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71D" w:rsidRPr="0011371D" w:rsidRDefault="0011371D" w:rsidP="0011371D">
      <w:pPr>
        <w:spacing w:after="0" w:line="240" w:lineRule="auto"/>
        <w:ind w:left="-567" w:right="-1333" w:firstLine="141"/>
        <w:jc w:val="both"/>
        <w:rPr>
          <w:rFonts w:ascii="Times New Roman" w:eastAsia="Times New Roman" w:hAnsi="Times New Roman" w:cs="Times New Roman"/>
          <w:szCs w:val="20"/>
          <w:lang w:eastAsia="ru-RU"/>
        </w:rPr>
      </w:pPr>
      <w:bookmarkStart w:id="0" w:name="_GoBack"/>
      <w:bookmarkEnd w:id="0"/>
    </w:p>
    <w:tbl>
      <w:tblPr>
        <w:tblW w:w="0" w:type="auto"/>
        <w:tblInd w:w="-567" w:type="dxa"/>
        <w:tblLook w:val="04A0" w:firstRow="1" w:lastRow="0" w:firstColumn="1" w:lastColumn="0" w:noHBand="0" w:noVBand="1"/>
      </w:tblPr>
      <w:tblGrid>
        <w:gridCol w:w="5197"/>
        <w:gridCol w:w="5791"/>
      </w:tblGrid>
      <w:tr w:rsidR="0011371D" w:rsidRPr="0011371D" w:rsidTr="0011371D">
        <w:tc>
          <w:tcPr>
            <w:tcW w:w="5197" w:type="dxa"/>
          </w:tcPr>
          <w:p w:rsidR="0011371D" w:rsidRPr="0011371D" w:rsidRDefault="0011371D" w:rsidP="0011371D">
            <w:pPr>
              <w:spacing w:after="0" w:line="240" w:lineRule="auto"/>
              <w:ind w:right="-1333"/>
              <w:jc w:val="both"/>
              <w:rPr>
                <w:rFonts w:ascii="Times New Roman" w:eastAsia="Times New Roman" w:hAnsi="Times New Roman" w:cs="Times New Roman"/>
                <w:sz w:val="28"/>
                <w:szCs w:val="28"/>
                <w:lang w:eastAsia="ru-RU"/>
              </w:rPr>
            </w:pPr>
          </w:p>
        </w:tc>
        <w:tc>
          <w:tcPr>
            <w:tcW w:w="5791" w:type="dxa"/>
          </w:tcPr>
          <w:p w:rsidR="0011371D" w:rsidRPr="0011371D" w:rsidRDefault="0011371D" w:rsidP="0011371D">
            <w:pPr>
              <w:spacing w:after="0" w:line="240" w:lineRule="auto"/>
              <w:ind w:right="-1333"/>
              <w:jc w:val="center"/>
              <w:rPr>
                <w:rFonts w:ascii="Times New Roman" w:eastAsia="Times New Roman" w:hAnsi="Times New Roman" w:cs="Times New Roman"/>
                <w:sz w:val="28"/>
                <w:szCs w:val="28"/>
                <w:lang w:eastAsia="ru-RU"/>
              </w:rPr>
            </w:pPr>
            <w:r w:rsidRPr="0011371D">
              <w:rPr>
                <w:rFonts w:ascii="Times New Roman" w:eastAsia="Times New Roman" w:hAnsi="Times New Roman" w:cs="Times New Roman"/>
                <w:sz w:val="28"/>
                <w:szCs w:val="28"/>
                <w:lang w:eastAsia="ru-RU"/>
              </w:rPr>
              <w:t>УТВЕРЖДАЮ</w:t>
            </w:r>
          </w:p>
          <w:p w:rsidR="0011371D" w:rsidRPr="0011371D" w:rsidRDefault="0011371D" w:rsidP="0011371D">
            <w:pPr>
              <w:spacing w:after="0" w:line="240" w:lineRule="auto"/>
              <w:ind w:right="-1333"/>
              <w:jc w:val="center"/>
              <w:rPr>
                <w:rFonts w:ascii="Times New Roman" w:eastAsia="Times New Roman" w:hAnsi="Times New Roman" w:cs="Times New Roman"/>
                <w:sz w:val="28"/>
                <w:szCs w:val="28"/>
                <w:lang w:eastAsia="ru-RU"/>
              </w:rPr>
            </w:pPr>
            <w:r w:rsidRPr="0011371D">
              <w:rPr>
                <w:rFonts w:ascii="Times New Roman" w:eastAsia="Times New Roman" w:hAnsi="Times New Roman" w:cs="Times New Roman"/>
                <w:sz w:val="28"/>
                <w:szCs w:val="28"/>
                <w:lang w:eastAsia="ru-RU"/>
              </w:rPr>
              <w:t>Руководитель</w:t>
            </w:r>
          </w:p>
          <w:p w:rsidR="0011371D" w:rsidRPr="0011371D" w:rsidRDefault="0011371D" w:rsidP="0011371D">
            <w:pPr>
              <w:spacing w:after="0" w:line="240" w:lineRule="auto"/>
              <w:ind w:right="-1333"/>
              <w:jc w:val="center"/>
              <w:rPr>
                <w:rFonts w:ascii="Times New Roman" w:eastAsia="Times New Roman" w:hAnsi="Times New Roman" w:cs="Times New Roman"/>
                <w:sz w:val="28"/>
                <w:szCs w:val="28"/>
                <w:lang w:eastAsia="ru-RU"/>
              </w:rPr>
            </w:pPr>
            <w:r w:rsidRPr="0011371D">
              <w:rPr>
                <w:rFonts w:ascii="Times New Roman" w:eastAsia="Times New Roman" w:hAnsi="Times New Roman" w:cs="Times New Roman"/>
                <w:sz w:val="28"/>
                <w:szCs w:val="28"/>
                <w:lang w:eastAsia="ru-RU"/>
              </w:rPr>
              <w:t>УФК по Астраханской области</w:t>
            </w:r>
          </w:p>
          <w:p w:rsidR="0011371D" w:rsidRPr="0011371D" w:rsidRDefault="0011371D" w:rsidP="0011371D">
            <w:pPr>
              <w:spacing w:after="0" w:line="240" w:lineRule="auto"/>
              <w:ind w:right="-1333"/>
              <w:jc w:val="center"/>
              <w:rPr>
                <w:rFonts w:ascii="Times New Roman" w:eastAsia="Times New Roman" w:hAnsi="Times New Roman" w:cs="Times New Roman"/>
                <w:sz w:val="28"/>
                <w:szCs w:val="28"/>
                <w:lang w:eastAsia="ru-RU"/>
              </w:rPr>
            </w:pPr>
          </w:p>
          <w:p w:rsidR="0011371D" w:rsidRPr="0011371D" w:rsidRDefault="0011371D" w:rsidP="0011371D">
            <w:pPr>
              <w:spacing w:after="0" w:line="240" w:lineRule="auto"/>
              <w:ind w:right="-1333"/>
              <w:jc w:val="center"/>
              <w:rPr>
                <w:rFonts w:ascii="Times New Roman" w:eastAsia="Times New Roman" w:hAnsi="Times New Roman" w:cs="Times New Roman"/>
                <w:sz w:val="28"/>
                <w:szCs w:val="28"/>
                <w:u w:val="single"/>
                <w:lang w:eastAsia="ru-RU"/>
              </w:rPr>
            </w:pPr>
            <w:r w:rsidRPr="0011371D">
              <w:rPr>
                <w:rFonts w:ascii="Times New Roman" w:eastAsia="Times New Roman" w:hAnsi="Times New Roman" w:cs="Times New Roman"/>
                <w:sz w:val="28"/>
                <w:szCs w:val="28"/>
                <w:lang w:eastAsia="ru-RU"/>
              </w:rPr>
              <w:t xml:space="preserve">_____________    </w:t>
            </w:r>
            <w:r w:rsidRPr="0011371D">
              <w:rPr>
                <w:rFonts w:ascii="Times New Roman" w:eastAsia="Times New Roman" w:hAnsi="Times New Roman" w:cs="Times New Roman"/>
                <w:sz w:val="28"/>
                <w:szCs w:val="28"/>
                <w:u w:val="single"/>
                <w:lang w:eastAsia="ru-RU"/>
              </w:rPr>
              <w:t>С</w:t>
            </w:r>
            <w:r w:rsidR="00C30913">
              <w:rPr>
                <w:rFonts w:ascii="Times New Roman" w:eastAsia="Times New Roman" w:hAnsi="Times New Roman" w:cs="Times New Roman"/>
                <w:sz w:val="28"/>
                <w:szCs w:val="28"/>
                <w:u w:val="single"/>
                <w:lang w:eastAsia="ru-RU"/>
              </w:rPr>
              <w:t>афрыгин</w:t>
            </w:r>
            <w:r w:rsidRPr="0011371D">
              <w:rPr>
                <w:rFonts w:ascii="Times New Roman" w:eastAsia="Times New Roman" w:hAnsi="Times New Roman" w:cs="Times New Roman"/>
                <w:sz w:val="28"/>
                <w:szCs w:val="28"/>
                <w:u w:val="single"/>
                <w:lang w:eastAsia="ru-RU"/>
              </w:rPr>
              <w:t xml:space="preserve">  С. В.</w:t>
            </w:r>
          </w:p>
          <w:p w:rsidR="0011371D" w:rsidRPr="0011371D" w:rsidRDefault="00545824" w:rsidP="00545824">
            <w:pPr>
              <w:spacing w:after="0" w:line="240" w:lineRule="auto"/>
              <w:ind w:right="-1333"/>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
          <w:p w:rsidR="0011371D" w:rsidRPr="0011371D" w:rsidRDefault="0011371D" w:rsidP="0011371D">
            <w:pPr>
              <w:spacing w:after="0" w:line="240" w:lineRule="auto"/>
              <w:ind w:right="-1333"/>
              <w:jc w:val="center"/>
              <w:rPr>
                <w:rFonts w:ascii="Times New Roman" w:eastAsia="Times New Roman" w:hAnsi="Times New Roman" w:cs="Times New Roman"/>
                <w:sz w:val="28"/>
                <w:szCs w:val="28"/>
                <w:lang w:eastAsia="ru-RU"/>
              </w:rPr>
            </w:pPr>
            <w:r w:rsidRPr="0011371D">
              <w:rPr>
                <w:rFonts w:ascii="Times New Roman" w:eastAsia="Times New Roman" w:hAnsi="Times New Roman" w:cs="Times New Roman"/>
                <w:sz w:val="28"/>
                <w:szCs w:val="28"/>
                <w:lang w:eastAsia="ru-RU"/>
              </w:rPr>
              <w:t>«</w:t>
            </w:r>
            <w:r w:rsidR="004B480A" w:rsidRPr="00ED7831">
              <w:rPr>
                <w:rFonts w:ascii="Times New Roman" w:eastAsia="Times New Roman" w:hAnsi="Times New Roman" w:cs="Times New Roman"/>
                <w:sz w:val="28"/>
                <w:szCs w:val="28"/>
                <w:lang w:eastAsia="ru-RU"/>
              </w:rPr>
              <w:t>01</w:t>
            </w:r>
            <w:r w:rsidRPr="0011371D">
              <w:rPr>
                <w:rFonts w:ascii="Times New Roman" w:eastAsia="Times New Roman" w:hAnsi="Times New Roman" w:cs="Times New Roman"/>
                <w:sz w:val="28"/>
                <w:szCs w:val="28"/>
                <w:lang w:eastAsia="ru-RU"/>
              </w:rPr>
              <w:t>»</w:t>
            </w:r>
            <w:r w:rsidR="004B480A">
              <w:rPr>
                <w:rFonts w:ascii="Times New Roman" w:eastAsia="Times New Roman" w:hAnsi="Times New Roman" w:cs="Times New Roman"/>
                <w:sz w:val="28"/>
                <w:szCs w:val="28"/>
                <w:lang w:eastAsia="ru-RU"/>
              </w:rPr>
              <w:t xml:space="preserve"> июля </w:t>
            </w:r>
            <w:r w:rsidRPr="0011371D">
              <w:rPr>
                <w:rFonts w:ascii="Times New Roman" w:eastAsia="Times New Roman" w:hAnsi="Times New Roman" w:cs="Times New Roman"/>
                <w:sz w:val="28"/>
                <w:szCs w:val="28"/>
                <w:lang w:eastAsia="ru-RU"/>
              </w:rPr>
              <w:t>20</w:t>
            </w:r>
            <w:r w:rsidR="004B480A">
              <w:rPr>
                <w:rFonts w:ascii="Times New Roman" w:eastAsia="Times New Roman" w:hAnsi="Times New Roman" w:cs="Times New Roman"/>
                <w:sz w:val="28"/>
                <w:szCs w:val="28"/>
                <w:lang w:eastAsia="ru-RU"/>
              </w:rPr>
              <w:t>22</w:t>
            </w:r>
            <w:r w:rsidRPr="0011371D">
              <w:rPr>
                <w:rFonts w:ascii="Times New Roman" w:eastAsia="Times New Roman" w:hAnsi="Times New Roman" w:cs="Times New Roman"/>
                <w:sz w:val="28"/>
                <w:szCs w:val="28"/>
                <w:lang w:eastAsia="ru-RU"/>
              </w:rPr>
              <w:t>г.</w:t>
            </w:r>
          </w:p>
          <w:p w:rsidR="0011371D" w:rsidRPr="0011371D" w:rsidRDefault="0011371D" w:rsidP="0011371D">
            <w:pPr>
              <w:spacing w:after="0" w:line="240" w:lineRule="auto"/>
              <w:ind w:left="-567" w:right="-1333"/>
              <w:jc w:val="center"/>
              <w:rPr>
                <w:rFonts w:ascii="Times New Roman" w:eastAsia="Times New Roman" w:hAnsi="Times New Roman" w:cs="Times New Roman"/>
                <w:sz w:val="28"/>
                <w:szCs w:val="28"/>
                <w:lang w:eastAsia="ru-RU"/>
              </w:rPr>
            </w:pPr>
          </w:p>
        </w:tc>
      </w:tr>
    </w:tbl>
    <w:p w:rsidR="0011371D" w:rsidRDefault="0011371D" w:rsidP="00FC0008">
      <w:pPr>
        <w:spacing w:after="0" w:line="240" w:lineRule="auto"/>
        <w:rPr>
          <w:rFonts w:ascii="Times New Roman" w:eastAsia="Times New Roman" w:hAnsi="Times New Roman" w:cs="Times New Roman"/>
          <w:szCs w:val="20"/>
          <w:lang w:eastAsia="ru-RU"/>
        </w:rPr>
      </w:pPr>
      <w:r w:rsidRPr="0011371D">
        <w:rPr>
          <w:rFonts w:ascii="Times New Roman" w:eastAsia="Times New Roman" w:hAnsi="Times New Roman" w:cs="Times New Roman"/>
          <w:sz w:val="24"/>
          <w:szCs w:val="24"/>
          <w:lang w:eastAsia="ru-RU"/>
        </w:rPr>
        <w:t xml:space="preserve">     </w:t>
      </w:r>
      <w:r w:rsidRPr="0011371D">
        <w:rPr>
          <w:rFonts w:ascii="Times New Roman" w:eastAsia="Times New Roman" w:hAnsi="Times New Roman" w:cs="Times New Roman"/>
          <w:szCs w:val="20"/>
          <w:lang w:eastAsia="ru-RU"/>
        </w:rPr>
        <w:t xml:space="preserve">                                 </w:t>
      </w:r>
    </w:p>
    <w:p w:rsidR="006A6D16" w:rsidRDefault="006A6D16" w:rsidP="00FC0008">
      <w:pPr>
        <w:spacing w:after="0" w:line="240" w:lineRule="auto"/>
        <w:rPr>
          <w:rFonts w:ascii="Times New Roman" w:eastAsia="Times New Roman" w:hAnsi="Times New Roman" w:cs="Times New Roman"/>
          <w:szCs w:val="20"/>
          <w:lang w:eastAsia="ru-RU"/>
        </w:rPr>
      </w:pPr>
    </w:p>
    <w:p w:rsidR="006A6D16" w:rsidRDefault="006A6D16" w:rsidP="00FC0008">
      <w:pPr>
        <w:spacing w:after="0" w:line="240" w:lineRule="auto"/>
        <w:rPr>
          <w:rFonts w:ascii="Times New Roman" w:eastAsia="Times New Roman" w:hAnsi="Times New Roman" w:cs="Times New Roman"/>
          <w:szCs w:val="20"/>
          <w:lang w:eastAsia="ru-RU"/>
        </w:rPr>
      </w:pPr>
    </w:p>
    <w:p w:rsidR="006A6D16" w:rsidRPr="0011371D" w:rsidRDefault="006A6D16" w:rsidP="00FC0008">
      <w:pPr>
        <w:spacing w:after="0" w:line="240" w:lineRule="auto"/>
        <w:rPr>
          <w:rFonts w:ascii="Times New Roman" w:eastAsia="Times New Roman" w:hAnsi="Times New Roman" w:cs="Times New Roman"/>
          <w:szCs w:val="20"/>
          <w:lang w:eastAsia="ru-RU"/>
        </w:rPr>
      </w:pPr>
    </w:p>
    <w:p w:rsidR="0011371D" w:rsidRPr="0011371D" w:rsidRDefault="0011371D" w:rsidP="0011371D">
      <w:pPr>
        <w:spacing w:after="0" w:line="240" w:lineRule="auto"/>
        <w:jc w:val="center"/>
        <w:rPr>
          <w:rFonts w:ascii="Times New Roman" w:eastAsia="Times New Roman" w:hAnsi="Times New Roman" w:cs="Times New Roman"/>
          <w:b/>
          <w:sz w:val="28"/>
          <w:szCs w:val="28"/>
          <w:lang w:eastAsia="ru-RU"/>
        </w:rPr>
      </w:pPr>
      <w:r w:rsidRPr="0011371D">
        <w:rPr>
          <w:rFonts w:ascii="Times New Roman" w:eastAsia="Times New Roman" w:hAnsi="Times New Roman" w:cs="Times New Roman"/>
          <w:b/>
          <w:sz w:val="28"/>
          <w:szCs w:val="28"/>
          <w:lang w:eastAsia="ru-RU"/>
        </w:rPr>
        <w:t>ДОЛЖНОСТНОЙ РЕГЛАМЕНТ</w:t>
      </w:r>
    </w:p>
    <w:p w:rsidR="0011371D" w:rsidRDefault="0011371D" w:rsidP="0011371D">
      <w:pPr>
        <w:spacing w:after="0" w:line="240" w:lineRule="auto"/>
        <w:jc w:val="center"/>
        <w:rPr>
          <w:rFonts w:ascii="Times New Roman" w:eastAsia="Times New Roman" w:hAnsi="Times New Roman" w:cs="Times New Roman"/>
          <w:b/>
          <w:sz w:val="28"/>
          <w:szCs w:val="28"/>
          <w:lang w:eastAsia="ru-RU"/>
        </w:rPr>
      </w:pPr>
    </w:p>
    <w:p w:rsidR="0011371D" w:rsidRPr="0011371D" w:rsidRDefault="00F234F3" w:rsidP="0011371D">
      <w:pPr>
        <w:pBdr>
          <w:bottom w:val="single" w:sz="12" w:space="1" w:color="auto"/>
        </w:pBdr>
        <w:spacing w:after="0" w:line="240" w:lineRule="auto"/>
        <w:ind w:left="426"/>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казначея</w:t>
      </w:r>
      <w:r w:rsidR="00C30913">
        <w:rPr>
          <w:rFonts w:ascii="Times New Roman" w:eastAsia="Times New Roman" w:hAnsi="Times New Roman" w:cs="Times New Roman"/>
          <w:sz w:val="28"/>
          <w:szCs w:val="28"/>
          <w:lang w:eastAsia="ru-RU"/>
        </w:rPr>
        <w:t xml:space="preserve"> отдела </w:t>
      </w:r>
      <w:r w:rsidR="0011371D" w:rsidRPr="0011371D">
        <w:rPr>
          <w:rFonts w:ascii="Times New Roman" w:eastAsia="Times New Roman" w:hAnsi="Times New Roman" w:cs="Times New Roman"/>
          <w:sz w:val="28"/>
          <w:szCs w:val="28"/>
          <w:lang w:eastAsia="ru-RU"/>
        </w:rPr>
        <w:t xml:space="preserve">централизованной бухгалтерии </w:t>
      </w:r>
    </w:p>
    <w:p w:rsidR="00AC00D9" w:rsidRPr="00FC0008" w:rsidRDefault="0011371D" w:rsidP="008B04EC">
      <w:pPr>
        <w:pBdr>
          <w:bottom w:val="single" w:sz="12" w:space="1" w:color="auto"/>
        </w:pBdr>
        <w:spacing w:after="0" w:line="240" w:lineRule="auto"/>
        <w:ind w:left="426"/>
        <w:jc w:val="center"/>
        <w:rPr>
          <w:rFonts w:ascii="Times New Roman" w:hAnsi="Times New Roman" w:cs="Times New Roman"/>
          <w:b/>
          <w:sz w:val="28"/>
          <w:szCs w:val="28"/>
        </w:rPr>
      </w:pPr>
      <w:r w:rsidRPr="0011371D">
        <w:rPr>
          <w:rFonts w:ascii="Times New Roman" w:eastAsia="Times New Roman" w:hAnsi="Times New Roman" w:cs="Times New Roman"/>
          <w:sz w:val="28"/>
          <w:szCs w:val="28"/>
          <w:lang w:eastAsia="ru-RU"/>
        </w:rPr>
        <w:t>Управления Федерального казначейства по Астраханской области</w:t>
      </w:r>
    </w:p>
    <w:p w:rsidR="006A6D16" w:rsidRDefault="006A6D16" w:rsidP="00EE6FE6">
      <w:pPr>
        <w:pStyle w:val="a4"/>
        <w:spacing w:after="0" w:line="240" w:lineRule="auto"/>
        <w:ind w:left="0"/>
        <w:jc w:val="center"/>
        <w:rPr>
          <w:rFonts w:ascii="Times New Roman" w:hAnsi="Times New Roman" w:cs="Times New Roman"/>
          <w:sz w:val="28"/>
          <w:szCs w:val="28"/>
        </w:rPr>
      </w:pPr>
    </w:p>
    <w:p w:rsidR="00AC00D9" w:rsidRPr="00FC0008" w:rsidRDefault="00BB5123" w:rsidP="00EE6FE6">
      <w:pPr>
        <w:pStyle w:val="a4"/>
        <w:spacing w:after="0" w:line="240" w:lineRule="auto"/>
        <w:ind w:left="0"/>
        <w:jc w:val="center"/>
        <w:rPr>
          <w:rFonts w:ascii="Times New Roman" w:hAnsi="Times New Roman" w:cs="Times New Roman"/>
          <w:sz w:val="28"/>
          <w:szCs w:val="28"/>
        </w:rPr>
      </w:pPr>
      <w:r w:rsidRPr="00FC0008">
        <w:rPr>
          <w:rFonts w:ascii="Times New Roman" w:hAnsi="Times New Roman" w:cs="Times New Roman"/>
          <w:sz w:val="28"/>
          <w:szCs w:val="28"/>
          <w:lang w:val="en-US"/>
        </w:rPr>
        <w:t>I</w:t>
      </w:r>
      <w:r w:rsidRPr="00FC0008">
        <w:rPr>
          <w:rFonts w:ascii="Times New Roman" w:hAnsi="Times New Roman" w:cs="Times New Roman"/>
          <w:sz w:val="28"/>
          <w:szCs w:val="28"/>
        </w:rPr>
        <w:t>. Общие положения</w:t>
      </w:r>
    </w:p>
    <w:p w:rsidR="00BB5123" w:rsidRPr="00FC0008" w:rsidRDefault="00BB5123" w:rsidP="00EE6FE6">
      <w:pPr>
        <w:pStyle w:val="a4"/>
        <w:spacing w:after="0" w:line="240" w:lineRule="auto"/>
        <w:ind w:left="0"/>
        <w:jc w:val="center"/>
        <w:rPr>
          <w:rFonts w:ascii="Times New Roman" w:hAnsi="Times New Roman" w:cs="Times New Roman"/>
          <w:sz w:val="28"/>
          <w:szCs w:val="28"/>
        </w:rPr>
      </w:pPr>
    </w:p>
    <w:p w:rsidR="00BB5123" w:rsidRPr="00FC0008" w:rsidRDefault="000349B6" w:rsidP="00EE6FE6">
      <w:pPr>
        <w:pStyle w:val="a4"/>
        <w:spacing w:after="0" w:line="240" w:lineRule="auto"/>
        <w:ind w:left="0"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F234F3">
        <w:rPr>
          <w:rFonts w:ascii="Times New Roman" w:hAnsi="Times New Roman" w:cs="Times New Roman"/>
          <w:sz w:val="28"/>
          <w:szCs w:val="28"/>
        </w:rPr>
        <w:t>казначея</w:t>
      </w:r>
      <w:r w:rsidRPr="00FC0008">
        <w:rPr>
          <w:rFonts w:ascii="Times New Roman" w:hAnsi="Times New Roman" w:cs="Times New Roman"/>
          <w:sz w:val="28"/>
          <w:szCs w:val="28"/>
        </w:rPr>
        <w:t xml:space="preserve"> отдела </w:t>
      </w:r>
      <w:r w:rsidR="00B25F6D" w:rsidRPr="00FC0008">
        <w:rPr>
          <w:rFonts w:ascii="Times New Roman" w:hAnsi="Times New Roman" w:cs="Times New Roman"/>
          <w:sz w:val="28"/>
          <w:szCs w:val="28"/>
        </w:rPr>
        <w:t>централизованной бухгалтерии</w:t>
      </w:r>
      <w:r w:rsidRPr="00FC0008">
        <w:rPr>
          <w:rFonts w:ascii="Times New Roman" w:hAnsi="Times New Roman" w:cs="Times New Roman"/>
          <w:sz w:val="28"/>
          <w:szCs w:val="28"/>
        </w:rPr>
        <w:t xml:space="preserve"> Управления Федерального казначейства по Астраханской области (далее </w:t>
      </w:r>
      <w:r w:rsidR="006D6BBF">
        <w:rPr>
          <w:rFonts w:ascii="Times New Roman" w:hAnsi="Times New Roman" w:cs="Times New Roman"/>
          <w:sz w:val="28"/>
          <w:szCs w:val="28"/>
        </w:rPr>
        <w:t>–</w:t>
      </w:r>
      <w:r w:rsidRPr="00FC0008">
        <w:rPr>
          <w:rFonts w:ascii="Times New Roman" w:hAnsi="Times New Roman" w:cs="Times New Roman"/>
          <w:sz w:val="28"/>
          <w:szCs w:val="28"/>
        </w:rPr>
        <w:t xml:space="preserve"> </w:t>
      </w:r>
      <w:r w:rsidR="00F234F3">
        <w:rPr>
          <w:rFonts w:ascii="Times New Roman" w:hAnsi="Times New Roman" w:cs="Times New Roman"/>
          <w:sz w:val="28"/>
          <w:szCs w:val="28"/>
        </w:rPr>
        <w:t>казначей</w:t>
      </w:r>
      <w:r w:rsidRPr="00FC0008">
        <w:rPr>
          <w:rFonts w:ascii="Times New Roman" w:hAnsi="Times New Roman" w:cs="Times New Roman"/>
          <w:sz w:val="28"/>
          <w:szCs w:val="28"/>
        </w:rPr>
        <w:t xml:space="preserve">) относится к </w:t>
      </w:r>
      <w:r w:rsidR="00855773">
        <w:rPr>
          <w:rFonts w:ascii="Times New Roman" w:hAnsi="Times New Roman" w:cs="Times New Roman"/>
          <w:sz w:val="28"/>
          <w:szCs w:val="28"/>
        </w:rPr>
        <w:t>старше</w:t>
      </w:r>
      <w:r w:rsidRPr="00FC0008">
        <w:rPr>
          <w:rFonts w:ascii="Times New Roman" w:hAnsi="Times New Roman" w:cs="Times New Roman"/>
          <w:sz w:val="28"/>
          <w:szCs w:val="28"/>
        </w:rPr>
        <w:t xml:space="preserve">й группе должностей гражданской службы категории </w:t>
      </w:r>
      <w:r w:rsidR="00855773">
        <w:rPr>
          <w:rFonts w:ascii="Times New Roman" w:hAnsi="Times New Roman" w:cs="Times New Roman"/>
          <w:sz w:val="28"/>
          <w:szCs w:val="28"/>
        </w:rPr>
        <w:t>«специалисты»</w:t>
      </w:r>
      <w:r w:rsidRPr="00FC0008">
        <w:rPr>
          <w:rFonts w:ascii="Times New Roman" w:hAnsi="Times New Roman" w:cs="Times New Roman"/>
          <w:sz w:val="28"/>
          <w:szCs w:val="28"/>
        </w:rPr>
        <w:t>.</w:t>
      </w:r>
    </w:p>
    <w:p w:rsidR="000349B6" w:rsidRPr="00FC0008" w:rsidRDefault="000349B6" w:rsidP="00EE6FE6">
      <w:pPr>
        <w:pStyle w:val="a4"/>
        <w:spacing w:after="0" w:line="240" w:lineRule="auto"/>
        <w:ind w:left="0"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Регистрационный номер (код) должности – </w:t>
      </w:r>
      <w:r w:rsidR="003D2D79" w:rsidRPr="00FC0008">
        <w:rPr>
          <w:rFonts w:ascii="Times New Roman" w:hAnsi="Times New Roman" w:cs="Times New Roman"/>
          <w:sz w:val="28"/>
          <w:szCs w:val="28"/>
        </w:rPr>
        <w:t>11-</w:t>
      </w:r>
      <w:r w:rsidR="006D6BBF">
        <w:rPr>
          <w:rFonts w:ascii="Times New Roman" w:hAnsi="Times New Roman" w:cs="Times New Roman"/>
          <w:sz w:val="28"/>
          <w:szCs w:val="28"/>
        </w:rPr>
        <w:t>3</w:t>
      </w:r>
      <w:r w:rsidR="003D2D79" w:rsidRPr="00FC0008">
        <w:rPr>
          <w:rFonts w:ascii="Times New Roman" w:hAnsi="Times New Roman" w:cs="Times New Roman"/>
          <w:sz w:val="28"/>
          <w:szCs w:val="28"/>
        </w:rPr>
        <w:t>-</w:t>
      </w:r>
      <w:r w:rsidR="00855773">
        <w:rPr>
          <w:rFonts w:ascii="Times New Roman" w:hAnsi="Times New Roman" w:cs="Times New Roman"/>
          <w:sz w:val="28"/>
          <w:szCs w:val="28"/>
        </w:rPr>
        <w:t>4</w:t>
      </w:r>
      <w:r w:rsidR="003D2D79" w:rsidRPr="00FC0008">
        <w:rPr>
          <w:rFonts w:ascii="Times New Roman" w:hAnsi="Times New Roman" w:cs="Times New Roman"/>
          <w:sz w:val="28"/>
          <w:szCs w:val="28"/>
        </w:rPr>
        <w:t>-0</w:t>
      </w:r>
      <w:r w:rsidR="006D6BBF">
        <w:rPr>
          <w:rFonts w:ascii="Times New Roman" w:hAnsi="Times New Roman" w:cs="Times New Roman"/>
          <w:sz w:val="28"/>
          <w:szCs w:val="28"/>
        </w:rPr>
        <w:t>7</w:t>
      </w:r>
      <w:r w:rsidR="00855773">
        <w:rPr>
          <w:rFonts w:ascii="Times New Roman" w:hAnsi="Times New Roman" w:cs="Times New Roman"/>
          <w:sz w:val="28"/>
          <w:szCs w:val="28"/>
        </w:rPr>
        <w:t>6</w:t>
      </w:r>
      <w:r w:rsidRPr="00FC0008">
        <w:rPr>
          <w:rFonts w:ascii="Times New Roman" w:hAnsi="Times New Roman" w:cs="Times New Roman"/>
          <w:sz w:val="28"/>
          <w:szCs w:val="28"/>
        </w:rPr>
        <w:t>.</w:t>
      </w:r>
    </w:p>
    <w:p w:rsidR="000349B6" w:rsidRPr="00FC0008" w:rsidRDefault="00C30913" w:rsidP="00EE6FE6">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0349B6" w:rsidRPr="00FC0008">
        <w:rPr>
          <w:rFonts w:ascii="Times New Roman" w:hAnsi="Times New Roman" w:cs="Times New Roman"/>
          <w:sz w:val="28"/>
          <w:szCs w:val="28"/>
        </w:rPr>
        <w:t xml:space="preserve">Область профессиональной служебной деятельности </w:t>
      </w:r>
      <w:r w:rsidR="00F234F3">
        <w:rPr>
          <w:rFonts w:ascii="Times New Roman" w:hAnsi="Times New Roman" w:cs="Times New Roman"/>
          <w:sz w:val="28"/>
          <w:szCs w:val="28"/>
        </w:rPr>
        <w:t>казначея</w:t>
      </w:r>
      <w:r w:rsidR="000349B6" w:rsidRPr="00FC0008">
        <w:rPr>
          <w:rFonts w:ascii="Times New Roman" w:hAnsi="Times New Roman" w:cs="Times New Roman"/>
          <w:sz w:val="28"/>
          <w:szCs w:val="28"/>
        </w:rPr>
        <w:t>: Регулирование бюджетной системы.</w:t>
      </w:r>
    </w:p>
    <w:p w:rsidR="000349B6" w:rsidRPr="00FC0008" w:rsidRDefault="000349B6" w:rsidP="00EE6FE6">
      <w:pPr>
        <w:pStyle w:val="a4"/>
        <w:spacing w:after="0" w:line="240" w:lineRule="auto"/>
        <w:ind w:left="0"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3. Вид профессиональной служебной деятельности </w:t>
      </w:r>
      <w:r w:rsidR="00F234F3">
        <w:rPr>
          <w:rFonts w:ascii="Times New Roman" w:hAnsi="Times New Roman" w:cs="Times New Roman"/>
          <w:sz w:val="28"/>
          <w:szCs w:val="28"/>
        </w:rPr>
        <w:t>казначея</w:t>
      </w:r>
      <w:r w:rsidRPr="00FC0008">
        <w:rPr>
          <w:rFonts w:ascii="Times New Roman" w:hAnsi="Times New Roman" w:cs="Times New Roman"/>
          <w:sz w:val="28"/>
          <w:szCs w:val="28"/>
        </w:rPr>
        <w:t xml:space="preserve">: </w:t>
      </w:r>
      <w:r w:rsidR="00281A7E" w:rsidRPr="00FC0008">
        <w:rPr>
          <w:rFonts w:ascii="Times New Roman" w:hAnsi="Times New Roman" w:cs="Times New Roman"/>
          <w:sz w:val="28"/>
          <w:szCs w:val="28"/>
        </w:rPr>
        <w:t>Регулирование в сфере ведения казначейских счетов</w:t>
      </w:r>
      <w:r w:rsidR="00EA48F0">
        <w:rPr>
          <w:rFonts w:ascii="Times New Roman" w:hAnsi="Times New Roman" w:cs="Times New Roman"/>
          <w:sz w:val="28"/>
          <w:szCs w:val="28"/>
        </w:rPr>
        <w:t>;</w:t>
      </w:r>
      <w:r w:rsidR="00281A7E" w:rsidRPr="00FC0008">
        <w:rPr>
          <w:rFonts w:ascii="Times New Roman" w:hAnsi="Times New Roman" w:cs="Times New Roman"/>
          <w:sz w:val="28"/>
          <w:szCs w:val="28"/>
        </w:rPr>
        <w:t xml:space="preserve"> Организация составления и обеспечения исполнения бюджетов бюджетной системы Российской Федерации.</w:t>
      </w:r>
    </w:p>
    <w:p w:rsidR="000349B6" w:rsidRPr="00FC0008" w:rsidRDefault="000349B6" w:rsidP="00EE6FE6">
      <w:pPr>
        <w:pStyle w:val="a4"/>
        <w:spacing w:after="0" w:line="240" w:lineRule="auto"/>
        <w:ind w:left="0"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4. Назначение на должность и освобождение от должности </w:t>
      </w:r>
      <w:r w:rsidR="00F234F3">
        <w:rPr>
          <w:rFonts w:ascii="Times New Roman" w:hAnsi="Times New Roman" w:cs="Times New Roman"/>
          <w:sz w:val="28"/>
          <w:szCs w:val="28"/>
        </w:rPr>
        <w:t>казначея</w:t>
      </w:r>
      <w:r w:rsidRPr="00FC0008">
        <w:rPr>
          <w:rFonts w:ascii="Times New Roman" w:hAnsi="Times New Roman" w:cs="Times New Roman"/>
          <w:sz w:val="28"/>
          <w:szCs w:val="28"/>
        </w:rPr>
        <w:t xml:space="preserve"> осуществляется руководителем Управления Федерального казначейства по Астраханской области.</w:t>
      </w:r>
    </w:p>
    <w:p w:rsidR="000349B6" w:rsidRPr="00FC0008" w:rsidRDefault="00F234F3" w:rsidP="00EE6FE6">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Казначей</w:t>
      </w:r>
      <w:r w:rsidR="000349B6" w:rsidRPr="00FC0008">
        <w:rPr>
          <w:rFonts w:ascii="Times New Roman" w:hAnsi="Times New Roman" w:cs="Times New Roman"/>
          <w:sz w:val="28"/>
          <w:szCs w:val="28"/>
        </w:rPr>
        <w:t xml:space="preserve"> непосредственно подчиняется </w:t>
      </w:r>
      <w:r w:rsidR="000F588B" w:rsidRPr="000F588B">
        <w:rPr>
          <w:rFonts w:ascii="Times New Roman" w:hAnsi="Times New Roman" w:cs="Times New Roman"/>
          <w:sz w:val="28"/>
          <w:szCs w:val="28"/>
        </w:rPr>
        <w:t>начальник</w:t>
      </w:r>
      <w:r w:rsidR="000F588B">
        <w:rPr>
          <w:rFonts w:ascii="Times New Roman" w:hAnsi="Times New Roman" w:cs="Times New Roman"/>
          <w:sz w:val="28"/>
          <w:szCs w:val="28"/>
        </w:rPr>
        <w:t>у</w:t>
      </w:r>
      <w:r w:rsidR="000F588B" w:rsidRPr="000F588B">
        <w:rPr>
          <w:rFonts w:ascii="Times New Roman" w:hAnsi="Times New Roman" w:cs="Times New Roman"/>
          <w:sz w:val="28"/>
          <w:szCs w:val="28"/>
        </w:rPr>
        <w:t xml:space="preserve"> отдела –</w:t>
      </w:r>
      <w:r w:rsidR="000F588B">
        <w:rPr>
          <w:rFonts w:ascii="Times New Roman" w:hAnsi="Times New Roman" w:cs="Times New Roman"/>
          <w:sz w:val="28"/>
          <w:szCs w:val="28"/>
        </w:rPr>
        <w:t xml:space="preserve"> </w:t>
      </w:r>
      <w:r w:rsidR="000F588B" w:rsidRPr="000F588B">
        <w:rPr>
          <w:rFonts w:ascii="Times New Roman" w:hAnsi="Times New Roman" w:cs="Times New Roman"/>
          <w:sz w:val="28"/>
          <w:szCs w:val="28"/>
        </w:rPr>
        <w:t>главно</w:t>
      </w:r>
      <w:r w:rsidR="000F588B">
        <w:rPr>
          <w:rFonts w:ascii="Times New Roman" w:hAnsi="Times New Roman" w:cs="Times New Roman"/>
          <w:sz w:val="28"/>
          <w:szCs w:val="28"/>
        </w:rPr>
        <w:t>му</w:t>
      </w:r>
      <w:r w:rsidR="000F588B" w:rsidRPr="000F588B">
        <w:rPr>
          <w:rFonts w:ascii="Times New Roman" w:hAnsi="Times New Roman" w:cs="Times New Roman"/>
          <w:sz w:val="28"/>
          <w:szCs w:val="28"/>
        </w:rPr>
        <w:t xml:space="preserve"> бухгалтер</w:t>
      </w:r>
      <w:r w:rsidR="000F588B">
        <w:rPr>
          <w:rFonts w:ascii="Times New Roman" w:hAnsi="Times New Roman" w:cs="Times New Roman"/>
          <w:sz w:val="28"/>
          <w:szCs w:val="28"/>
        </w:rPr>
        <w:t>у</w:t>
      </w:r>
      <w:r w:rsidR="000F588B" w:rsidRPr="000F588B">
        <w:rPr>
          <w:rFonts w:ascii="Times New Roman" w:hAnsi="Times New Roman" w:cs="Times New Roman"/>
          <w:sz w:val="28"/>
          <w:szCs w:val="28"/>
        </w:rPr>
        <w:t xml:space="preserve"> отдел</w:t>
      </w:r>
      <w:r w:rsidR="000F588B">
        <w:rPr>
          <w:rFonts w:ascii="Times New Roman" w:hAnsi="Times New Roman" w:cs="Times New Roman"/>
          <w:sz w:val="28"/>
          <w:szCs w:val="28"/>
        </w:rPr>
        <w:t>а</w:t>
      </w:r>
      <w:r w:rsidR="000F588B" w:rsidRPr="000F588B">
        <w:rPr>
          <w:rFonts w:ascii="Times New Roman" w:hAnsi="Times New Roman" w:cs="Times New Roman"/>
          <w:sz w:val="28"/>
          <w:szCs w:val="28"/>
        </w:rPr>
        <w:t xml:space="preserve"> централизованной бухгалтерии (далее – Отдел) </w:t>
      </w:r>
      <w:r w:rsidR="000349B6" w:rsidRPr="00FC0008">
        <w:rPr>
          <w:rFonts w:ascii="Times New Roman" w:hAnsi="Times New Roman" w:cs="Times New Roman"/>
          <w:sz w:val="28"/>
          <w:szCs w:val="28"/>
        </w:rPr>
        <w:t>Управления Федерального казначейства по Астраханской области (далее – Управление), либо лицу</w:t>
      </w:r>
      <w:r w:rsidR="00164053" w:rsidRPr="00FC0008">
        <w:rPr>
          <w:rFonts w:ascii="Times New Roman" w:hAnsi="Times New Roman" w:cs="Times New Roman"/>
          <w:sz w:val="28"/>
          <w:szCs w:val="28"/>
        </w:rPr>
        <w:t>, исполняющему обязанности.</w:t>
      </w:r>
    </w:p>
    <w:p w:rsidR="00164053" w:rsidRPr="00FC0008" w:rsidRDefault="003C40AE" w:rsidP="00EE6FE6">
      <w:pPr>
        <w:pStyle w:val="a4"/>
        <w:spacing w:after="0" w:line="240" w:lineRule="auto"/>
        <w:ind w:left="0" w:firstLine="709"/>
        <w:jc w:val="both"/>
        <w:rPr>
          <w:rFonts w:ascii="Times New Roman" w:hAnsi="Times New Roman" w:cs="Times New Roman"/>
          <w:sz w:val="28"/>
          <w:szCs w:val="28"/>
        </w:rPr>
      </w:pPr>
      <w:r w:rsidRPr="003C40AE">
        <w:rPr>
          <w:rFonts w:ascii="Times New Roman" w:hAnsi="Times New Roman" w:cs="Times New Roman"/>
          <w:sz w:val="28"/>
          <w:szCs w:val="28"/>
        </w:rPr>
        <w:t>5. На казначея отдела может быть возложено исполнение обязанностей</w:t>
      </w:r>
      <w:r w:rsidR="002266D0" w:rsidRPr="002266D0">
        <w:rPr>
          <w:rFonts w:ascii="Times New Roman" w:hAnsi="Times New Roman" w:cs="Times New Roman"/>
          <w:sz w:val="28"/>
          <w:szCs w:val="28"/>
        </w:rPr>
        <w:t xml:space="preserve"> </w:t>
      </w:r>
      <w:r w:rsidRPr="003C40AE">
        <w:rPr>
          <w:rFonts w:ascii="Times New Roman" w:hAnsi="Times New Roman" w:cs="Times New Roman"/>
          <w:sz w:val="28"/>
          <w:szCs w:val="28"/>
        </w:rPr>
        <w:t>друг</w:t>
      </w:r>
      <w:r w:rsidR="002266D0">
        <w:rPr>
          <w:rFonts w:ascii="Times New Roman" w:hAnsi="Times New Roman" w:cs="Times New Roman"/>
          <w:sz w:val="28"/>
          <w:szCs w:val="28"/>
        </w:rPr>
        <w:t>ого</w:t>
      </w:r>
      <w:r w:rsidRPr="003C40AE">
        <w:rPr>
          <w:rFonts w:ascii="Times New Roman" w:hAnsi="Times New Roman" w:cs="Times New Roman"/>
          <w:sz w:val="28"/>
          <w:szCs w:val="28"/>
        </w:rPr>
        <w:t xml:space="preserve"> сотрудника </w:t>
      </w:r>
      <w:r w:rsidR="002266D0">
        <w:rPr>
          <w:rFonts w:ascii="Times New Roman" w:hAnsi="Times New Roman" w:cs="Times New Roman"/>
          <w:sz w:val="28"/>
          <w:szCs w:val="28"/>
        </w:rPr>
        <w:t>О</w:t>
      </w:r>
      <w:r w:rsidRPr="003C40AE">
        <w:rPr>
          <w:rFonts w:ascii="Times New Roman" w:hAnsi="Times New Roman" w:cs="Times New Roman"/>
          <w:sz w:val="28"/>
          <w:szCs w:val="28"/>
        </w:rPr>
        <w:t xml:space="preserve">тдела на время </w:t>
      </w:r>
      <w:r w:rsidR="002266D0">
        <w:rPr>
          <w:rFonts w:ascii="Times New Roman" w:hAnsi="Times New Roman" w:cs="Times New Roman"/>
          <w:sz w:val="28"/>
          <w:szCs w:val="28"/>
        </w:rPr>
        <w:t>его</w:t>
      </w:r>
      <w:r w:rsidRPr="003C40AE">
        <w:rPr>
          <w:rFonts w:ascii="Times New Roman" w:hAnsi="Times New Roman" w:cs="Times New Roman"/>
          <w:sz w:val="28"/>
          <w:szCs w:val="28"/>
        </w:rPr>
        <w:t xml:space="preserve"> отсутствия (командирование, отпуск, временная нетрудоспособность и т.д.).</w:t>
      </w:r>
    </w:p>
    <w:p w:rsidR="004803F1" w:rsidRDefault="004803F1" w:rsidP="00EE6FE6">
      <w:pPr>
        <w:pStyle w:val="ConsPlusNormal"/>
        <w:jc w:val="center"/>
        <w:outlineLvl w:val="1"/>
        <w:rPr>
          <w:rFonts w:ascii="Times New Roman" w:hAnsi="Times New Roman" w:cs="Times New Roman"/>
          <w:sz w:val="28"/>
          <w:szCs w:val="28"/>
        </w:rPr>
      </w:pPr>
    </w:p>
    <w:p w:rsidR="00900BAE" w:rsidRPr="00FC0008" w:rsidRDefault="00900BAE" w:rsidP="00EE6FE6">
      <w:pPr>
        <w:pStyle w:val="ConsPlusNormal"/>
        <w:jc w:val="center"/>
        <w:outlineLvl w:val="1"/>
        <w:rPr>
          <w:rFonts w:ascii="Times New Roman" w:hAnsi="Times New Roman" w:cs="Times New Roman"/>
          <w:sz w:val="28"/>
          <w:szCs w:val="28"/>
        </w:rPr>
      </w:pPr>
      <w:r w:rsidRPr="00FC0008">
        <w:rPr>
          <w:rFonts w:ascii="Times New Roman" w:hAnsi="Times New Roman" w:cs="Times New Roman"/>
          <w:sz w:val="28"/>
          <w:szCs w:val="28"/>
        </w:rPr>
        <w:t>II. Квалификационные требования для замещения должности</w:t>
      </w:r>
    </w:p>
    <w:p w:rsidR="00900BAE" w:rsidRPr="00FC0008" w:rsidRDefault="00900BAE" w:rsidP="00EE6FE6">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 xml:space="preserve">гражданской службы </w:t>
      </w:r>
    </w:p>
    <w:p w:rsidR="00900BAE" w:rsidRPr="00FC0008" w:rsidRDefault="00900BAE" w:rsidP="00EE6FE6">
      <w:pPr>
        <w:pStyle w:val="ConsPlusNormal"/>
        <w:jc w:val="center"/>
        <w:rPr>
          <w:rFonts w:ascii="Times New Roman" w:hAnsi="Times New Roman" w:cs="Times New Roman"/>
          <w:sz w:val="28"/>
          <w:szCs w:val="28"/>
        </w:rPr>
      </w:pPr>
    </w:p>
    <w:p w:rsidR="00900BAE" w:rsidRPr="00FC0008" w:rsidRDefault="00900BAE" w:rsidP="00EE6FE6">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6. Для замещения должности </w:t>
      </w:r>
      <w:r w:rsidR="00F234F3">
        <w:rPr>
          <w:rFonts w:ascii="Times New Roman" w:hAnsi="Times New Roman" w:cs="Times New Roman"/>
          <w:sz w:val="28"/>
          <w:szCs w:val="28"/>
        </w:rPr>
        <w:t>казначея</w:t>
      </w:r>
      <w:r w:rsidRPr="00FC0008">
        <w:rPr>
          <w:rFonts w:ascii="Times New Roman" w:hAnsi="Times New Roman" w:cs="Times New Roman"/>
          <w:sz w:val="28"/>
          <w:szCs w:val="28"/>
        </w:rPr>
        <w:t xml:space="preserve"> устанавливаются следующие квалификационные требования.</w:t>
      </w:r>
    </w:p>
    <w:p w:rsidR="00900BAE" w:rsidRPr="00FC0008" w:rsidRDefault="00900BAE" w:rsidP="00EE6FE6">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lastRenderedPageBreak/>
        <w:t xml:space="preserve">6.1. Наличие </w:t>
      </w:r>
      <w:r w:rsidRPr="00FC0008">
        <w:rPr>
          <w:rFonts w:ascii="Times New Roman" w:hAnsi="Times New Roman"/>
          <w:sz w:val="28"/>
          <w:szCs w:val="28"/>
        </w:rPr>
        <w:t>высшего образования</w:t>
      </w:r>
      <w:r w:rsidRPr="00FC0008">
        <w:rPr>
          <w:rFonts w:ascii="Times New Roman" w:hAnsi="Times New Roman" w:cs="Times New Roman"/>
          <w:sz w:val="28"/>
          <w:szCs w:val="28"/>
        </w:rPr>
        <w:t>.</w:t>
      </w:r>
    </w:p>
    <w:p w:rsidR="00900BAE" w:rsidRPr="00FC0008" w:rsidRDefault="00900BAE" w:rsidP="00EE6FE6">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6.2. Стаж государственной гражданской службы или стаж работы по специальности, направлению подготовки: без предъявления требования к стажу</w:t>
      </w:r>
      <w:r w:rsidRPr="00FC0008">
        <w:rPr>
          <w:rFonts w:ascii="Times New Roman" w:hAnsi="Times New Roman" w:cs="Times New Roman"/>
          <w:color w:val="000000"/>
          <w:sz w:val="28"/>
          <w:szCs w:val="28"/>
        </w:rPr>
        <w:t>.</w:t>
      </w:r>
    </w:p>
    <w:p w:rsidR="00900BAE" w:rsidRPr="00FC0008" w:rsidRDefault="00900BAE" w:rsidP="00EE6FE6">
      <w:pPr>
        <w:autoSpaceDE w:val="0"/>
        <w:autoSpaceDN w:val="0"/>
        <w:adjustRightInd w:val="0"/>
        <w:spacing w:after="0" w:line="240" w:lineRule="auto"/>
        <w:ind w:firstLine="709"/>
        <w:rPr>
          <w:rFonts w:ascii="Times New Roman" w:hAnsi="Times New Roman" w:cs="Times New Roman"/>
          <w:sz w:val="28"/>
          <w:szCs w:val="28"/>
        </w:rPr>
      </w:pPr>
      <w:r w:rsidRPr="00FC0008">
        <w:rPr>
          <w:rFonts w:ascii="Times New Roman" w:hAnsi="Times New Roman" w:cs="Times New Roman"/>
          <w:sz w:val="28"/>
          <w:szCs w:val="28"/>
        </w:rPr>
        <w:t xml:space="preserve">6.3. Наличие базовых знаний: </w:t>
      </w:r>
    </w:p>
    <w:p w:rsidR="00900BAE" w:rsidRPr="00FC0008" w:rsidRDefault="008B04EC" w:rsidP="00EE6FE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900BAE" w:rsidRPr="00FC0008">
        <w:rPr>
          <w:rFonts w:ascii="Times New Roman" w:hAnsi="Times New Roman" w:cs="Times New Roman"/>
          <w:sz w:val="28"/>
          <w:szCs w:val="28"/>
        </w:rPr>
        <w:t xml:space="preserve"> </w:t>
      </w:r>
      <w:r>
        <w:rPr>
          <w:rFonts w:ascii="Times New Roman" w:hAnsi="Times New Roman" w:cs="Times New Roman"/>
          <w:sz w:val="28"/>
          <w:szCs w:val="28"/>
        </w:rPr>
        <w:t>з</w:t>
      </w:r>
      <w:r w:rsidR="00900BAE" w:rsidRPr="00FC0008">
        <w:rPr>
          <w:rFonts w:ascii="Times New Roman" w:hAnsi="Times New Roman" w:cs="Times New Roman"/>
          <w:sz w:val="28"/>
          <w:szCs w:val="28"/>
        </w:rPr>
        <w:t>нание государственного языка Российской Федерации (русского языка);</w:t>
      </w:r>
    </w:p>
    <w:p w:rsidR="00900BAE" w:rsidRPr="00FC0008" w:rsidRDefault="008B04EC" w:rsidP="00EE6FE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900BAE" w:rsidRPr="00FC0008">
        <w:rPr>
          <w:rFonts w:ascii="Times New Roman" w:hAnsi="Times New Roman" w:cs="Times New Roman"/>
          <w:sz w:val="28"/>
          <w:szCs w:val="28"/>
        </w:rPr>
        <w:t xml:space="preserve"> </w:t>
      </w:r>
      <w:r>
        <w:rPr>
          <w:rFonts w:ascii="Times New Roman" w:hAnsi="Times New Roman" w:cs="Times New Roman"/>
          <w:sz w:val="28"/>
          <w:szCs w:val="28"/>
        </w:rPr>
        <w:t>з</w:t>
      </w:r>
      <w:r w:rsidR="00900BAE" w:rsidRPr="00FC0008">
        <w:rPr>
          <w:rFonts w:ascii="Times New Roman" w:hAnsi="Times New Roman" w:cs="Times New Roman"/>
          <w:sz w:val="28"/>
          <w:szCs w:val="28"/>
        </w:rPr>
        <w:t xml:space="preserve">нание основ </w:t>
      </w:r>
      <w:hyperlink r:id="rId8" w:history="1">
        <w:r w:rsidR="00900BAE" w:rsidRPr="00FC0008">
          <w:rPr>
            <w:rFonts w:ascii="Times New Roman" w:hAnsi="Times New Roman" w:cs="Times New Roman"/>
            <w:sz w:val="28"/>
            <w:szCs w:val="28"/>
          </w:rPr>
          <w:t>Конституции</w:t>
        </w:r>
      </w:hyperlink>
      <w:r w:rsidR="00900BAE" w:rsidRPr="00FC0008">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900BAE" w:rsidRPr="00FC0008" w:rsidRDefault="008B04EC" w:rsidP="00EE6FE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900BAE" w:rsidRPr="00FC0008">
        <w:rPr>
          <w:rFonts w:ascii="Times New Roman" w:hAnsi="Times New Roman" w:cs="Times New Roman"/>
          <w:sz w:val="28"/>
          <w:szCs w:val="28"/>
        </w:rPr>
        <w:t xml:space="preserve"> </w:t>
      </w:r>
      <w:r>
        <w:rPr>
          <w:rFonts w:ascii="Times New Roman" w:hAnsi="Times New Roman" w:cs="Times New Roman"/>
          <w:sz w:val="28"/>
          <w:szCs w:val="28"/>
        </w:rPr>
        <w:t>з</w:t>
      </w:r>
      <w:r w:rsidR="00900BAE" w:rsidRPr="00FC0008">
        <w:rPr>
          <w:rFonts w:ascii="Times New Roman" w:hAnsi="Times New Roman" w:cs="Times New Roman"/>
          <w:sz w:val="28"/>
          <w:szCs w:val="28"/>
        </w:rPr>
        <w:t>нание и умения в области информационно-коммуникационных технологий.</w:t>
      </w:r>
    </w:p>
    <w:p w:rsidR="00900BAE" w:rsidRPr="00FC0008" w:rsidRDefault="00900BAE" w:rsidP="00EE6FE6">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6.3.</w:t>
      </w:r>
      <w:r w:rsidR="008B04EC">
        <w:rPr>
          <w:rFonts w:ascii="Times New Roman" w:hAnsi="Times New Roman" w:cs="Times New Roman"/>
          <w:sz w:val="28"/>
          <w:szCs w:val="28"/>
        </w:rPr>
        <w:t>1</w:t>
      </w:r>
      <w:r w:rsidRPr="00FC0008">
        <w:rPr>
          <w:rFonts w:ascii="Times New Roman" w:hAnsi="Times New Roman" w:cs="Times New Roman"/>
          <w:sz w:val="28"/>
          <w:szCs w:val="28"/>
        </w:rPr>
        <w:t xml:space="preserve">. Квалификационные требования к профессиональным знаниям гражданского служащего, замещающего должность </w:t>
      </w:r>
      <w:r w:rsidR="00F234F3">
        <w:rPr>
          <w:rFonts w:ascii="Times New Roman" w:hAnsi="Times New Roman" w:cs="Times New Roman"/>
          <w:sz w:val="28"/>
          <w:szCs w:val="28"/>
        </w:rPr>
        <w:t>казначея</w:t>
      </w:r>
      <w:r w:rsidRPr="00FC0008">
        <w:rPr>
          <w:rFonts w:ascii="Times New Roman" w:hAnsi="Times New Roman" w:cs="Times New Roman"/>
          <w:sz w:val="28"/>
          <w:szCs w:val="28"/>
        </w:rPr>
        <w:t>:</w:t>
      </w:r>
    </w:p>
    <w:p w:rsidR="00900BAE" w:rsidRPr="00FC0008" w:rsidRDefault="00A53402" w:rsidP="00EE6FE6">
      <w:pPr>
        <w:autoSpaceDE w:val="0"/>
        <w:autoSpaceDN w:val="0"/>
        <w:adjustRightInd w:val="0"/>
        <w:spacing w:after="0" w:line="240" w:lineRule="auto"/>
        <w:ind w:firstLine="540"/>
        <w:jc w:val="both"/>
        <w:rPr>
          <w:rFonts w:ascii="Times New Roman" w:hAnsi="Times New Roman" w:cs="Times New Roman"/>
          <w:sz w:val="28"/>
          <w:szCs w:val="28"/>
        </w:rPr>
      </w:pPr>
      <w:r w:rsidRPr="00A53402">
        <w:rPr>
          <w:rFonts w:ascii="Times New Roman" w:hAnsi="Times New Roman" w:cs="Times New Roman"/>
          <w:sz w:val="28"/>
          <w:szCs w:val="28"/>
        </w:rPr>
        <w:t>Знания: 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инструкции по делопроизводству;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545824" w:rsidRDefault="00900BAE" w:rsidP="00EE6FE6">
      <w:pPr>
        <w:pStyle w:val="ConsPlusNormal"/>
        <w:ind w:firstLine="709"/>
        <w:jc w:val="both"/>
      </w:pPr>
      <w:r w:rsidRPr="00FC0008">
        <w:rPr>
          <w:rFonts w:ascii="Times New Roman" w:hAnsi="Times New Roman" w:cs="Times New Roman"/>
          <w:sz w:val="28"/>
          <w:szCs w:val="28"/>
        </w:rPr>
        <w:t>6.4. Наличие профессиональных знаний:</w:t>
      </w:r>
      <w:r w:rsidR="009D140F" w:rsidRPr="009D140F">
        <w:t xml:space="preserve"> </w:t>
      </w:r>
    </w:p>
    <w:p w:rsidR="00545824" w:rsidRPr="00FC0008" w:rsidRDefault="00545824" w:rsidP="00EE6FE6">
      <w:pPr>
        <w:pStyle w:val="Default"/>
        <w:ind w:firstLine="708"/>
        <w:rPr>
          <w:sz w:val="28"/>
          <w:szCs w:val="28"/>
        </w:rPr>
      </w:pPr>
      <w:r w:rsidRPr="00FC0008">
        <w:rPr>
          <w:sz w:val="28"/>
          <w:szCs w:val="28"/>
        </w:rPr>
        <w:t xml:space="preserve">6.4.1. В сфере законодательства Российской Федерации: </w:t>
      </w:r>
    </w:p>
    <w:p w:rsidR="009D140F" w:rsidRPr="009D140F" w:rsidRDefault="00545824" w:rsidP="00EE6FE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9D140F" w:rsidRPr="009D140F">
        <w:rPr>
          <w:rFonts w:ascii="Times New Roman" w:hAnsi="Times New Roman" w:cs="Times New Roman"/>
          <w:sz w:val="28"/>
          <w:szCs w:val="28"/>
        </w:rPr>
        <w:t xml:space="preserve"> Бюджетный кодекс Российской Федерации;</w:t>
      </w:r>
    </w:p>
    <w:p w:rsidR="009D140F" w:rsidRPr="009D140F" w:rsidRDefault="00545824" w:rsidP="00EE6FE6">
      <w:pPr>
        <w:pStyle w:val="ConsPlusNormal"/>
        <w:ind w:firstLine="709"/>
        <w:jc w:val="both"/>
        <w:rPr>
          <w:rFonts w:ascii="Times New Roman" w:hAnsi="Times New Roman" w:cs="Times New Roman"/>
          <w:sz w:val="28"/>
          <w:szCs w:val="28"/>
        </w:rPr>
      </w:pPr>
      <w:r w:rsidRPr="00545824">
        <w:rPr>
          <w:rFonts w:ascii="Times New Roman" w:hAnsi="Times New Roman" w:cs="Times New Roman"/>
          <w:sz w:val="28"/>
          <w:szCs w:val="28"/>
        </w:rPr>
        <w:t xml:space="preserve">- </w:t>
      </w:r>
      <w:r w:rsidR="009D140F" w:rsidRPr="009D140F">
        <w:rPr>
          <w:rFonts w:ascii="Times New Roman" w:hAnsi="Times New Roman" w:cs="Times New Roman"/>
          <w:sz w:val="28"/>
          <w:szCs w:val="28"/>
        </w:rPr>
        <w:t>Федеральный закон от 2 декабря 1990 г. N 395-1 "О банках и банковской деятельности";</w:t>
      </w:r>
    </w:p>
    <w:p w:rsidR="009D140F" w:rsidRPr="009D140F" w:rsidRDefault="00545824" w:rsidP="00EE6FE6">
      <w:pPr>
        <w:pStyle w:val="ConsPlusNormal"/>
        <w:ind w:firstLine="709"/>
        <w:jc w:val="both"/>
        <w:rPr>
          <w:rFonts w:ascii="Times New Roman" w:hAnsi="Times New Roman" w:cs="Times New Roman"/>
          <w:sz w:val="28"/>
          <w:szCs w:val="28"/>
        </w:rPr>
      </w:pPr>
      <w:r w:rsidRPr="00545824">
        <w:rPr>
          <w:rFonts w:ascii="Times New Roman" w:hAnsi="Times New Roman" w:cs="Times New Roman"/>
          <w:sz w:val="28"/>
          <w:szCs w:val="28"/>
        </w:rPr>
        <w:t xml:space="preserve">- </w:t>
      </w:r>
      <w:r w:rsidR="009D140F" w:rsidRPr="009D140F">
        <w:rPr>
          <w:rFonts w:ascii="Times New Roman" w:hAnsi="Times New Roman" w:cs="Times New Roman"/>
          <w:sz w:val="28"/>
          <w:szCs w:val="28"/>
        </w:rPr>
        <w:t>Федеральный закон от 6 декабря 2011 г. N 402-ФЗ "О бухгалтерском учете";</w:t>
      </w:r>
    </w:p>
    <w:p w:rsidR="009D140F" w:rsidRPr="009D140F" w:rsidRDefault="00545824" w:rsidP="00EE6FE6">
      <w:pPr>
        <w:pStyle w:val="ConsPlusNormal"/>
        <w:ind w:firstLine="709"/>
        <w:jc w:val="both"/>
        <w:rPr>
          <w:rFonts w:ascii="Times New Roman" w:hAnsi="Times New Roman" w:cs="Times New Roman"/>
          <w:sz w:val="28"/>
          <w:szCs w:val="28"/>
        </w:rPr>
      </w:pPr>
      <w:r w:rsidRPr="00545824">
        <w:rPr>
          <w:rFonts w:ascii="Times New Roman" w:hAnsi="Times New Roman" w:cs="Times New Roman"/>
          <w:sz w:val="28"/>
          <w:szCs w:val="28"/>
        </w:rPr>
        <w:t xml:space="preserve">- </w:t>
      </w:r>
      <w:r w:rsidR="009D140F" w:rsidRPr="009D140F">
        <w:rPr>
          <w:rFonts w:ascii="Times New Roman" w:hAnsi="Times New Roman" w:cs="Times New Roman"/>
          <w:sz w:val="28"/>
          <w:szCs w:val="28"/>
        </w:rPr>
        <w:t>постановление Правительства Российской Федерации от 1 декабря 2004 г. N 703 "О Федеральном казначействе";</w:t>
      </w:r>
    </w:p>
    <w:p w:rsidR="009D140F" w:rsidRPr="009D140F" w:rsidRDefault="00545824" w:rsidP="00EE6FE6">
      <w:pPr>
        <w:pStyle w:val="ConsPlusNormal"/>
        <w:ind w:firstLine="709"/>
        <w:jc w:val="both"/>
        <w:rPr>
          <w:rFonts w:ascii="Times New Roman" w:hAnsi="Times New Roman" w:cs="Times New Roman"/>
          <w:sz w:val="28"/>
          <w:szCs w:val="28"/>
        </w:rPr>
      </w:pPr>
      <w:r w:rsidRPr="00545824">
        <w:rPr>
          <w:rFonts w:ascii="Times New Roman" w:hAnsi="Times New Roman" w:cs="Times New Roman"/>
          <w:sz w:val="28"/>
          <w:szCs w:val="28"/>
        </w:rPr>
        <w:t xml:space="preserve">- </w:t>
      </w:r>
      <w:r w:rsidR="009D140F" w:rsidRPr="009D140F">
        <w:rPr>
          <w:rFonts w:ascii="Times New Roman" w:hAnsi="Times New Roman" w:cs="Times New Roman"/>
          <w:sz w:val="28"/>
          <w:szCs w:val="28"/>
        </w:rPr>
        <w:t>Федеральный закон "О федеральном бюджете на текущий финансовый год и на плановый период";</w:t>
      </w:r>
    </w:p>
    <w:p w:rsidR="009D140F" w:rsidRPr="009D140F" w:rsidRDefault="00545824" w:rsidP="00EE6FE6">
      <w:pPr>
        <w:pStyle w:val="ConsPlusNormal"/>
        <w:ind w:firstLine="709"/>
        <w:jc w:val="both"/>
        <w:rPr>
          <w:rFonts w:ascii="Times New Roman" w:hAnsi="Times New Roman" w:cs="Times New Roman"/>
          <w:sz w:val="28"/>
          <w:szCs w:val="28"/>
        </w:rPr>
      </w:pPr>
      <w:r w:rsidRPr="00545824">
        <w:rPr>
          <w:rFonts w:ascii="Times New Roman" w:hAnsi="Times New Roman" w:cs="Times New Roman"/>
          <w:sz w:val="28"/>
          <w:szCs w:val="28"/>
        </w:rPr>
        <w:t xml:space="preserve">- </w:t>
      </w:r>
      <w:r w:rsidR="009D140F" w:rsidRPr="009D140F">
        <w:rPr>
          <w:rFonts w:ascii="Times New Roman" w:hAnsi="Times New Roman" w:cs="Times New Roman"/>
          <w:sz w:val="28"/>
          <w:szCs w:val="28"/>
        </w:rPr>
        <w:t>постановление Правительства Российской Федерации "О мерах по обеспечению исполнения федерального бюджета";</w:t>
      </w:r>
    </w:p>
    <w:p w:rsidR="009D140F" w:rsidRPr="009D140F" w:rsidRDefault="00545824" w:rsidP="00EE6FE6">
      <w:pPr>
        <w:pStyle w:val="ConsPlusNormal"/>
        <w:ind w:firstLine="709"/>
        <w:jc w:val="both"/>
        <w:rPr>
          <w:rFonts w:ascii="Times New Roman" w:hAnsi="Times New Roman" w:cs="Times New Roman"/>
          <w:sz w:val="28"/>
          <w:szCs w:val="28"/>
        </w:rPr>
      </w:pPr>
      <w:r w:rsidRPr="00545824">
        <w:rPr>
          <w:rFonts w:ascii="Times New Roman" w:hAnsi="Times New Roman" w:cs="Times New Roman"/>
          <w:sz w:val="28"/>
          <w:szCs w:val="28"/>
        </w:rPr>
        <w:t xml:space="preserve">- </w:t>
      </w:r>
      <w:r w:rsidR="009D140F" w:rsidRPr="009D140F">
        <w:rPr>
          <w:rFonts w:ascii="Times New Roman" w:hAnsi="Times New Roman" w:cs="Times New Roman"/>
          <w:sz w:val="28"/>
          <w:szCs w:val="28"/>
        </w:rPr>
        <w:t>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900BAE" w:rsidRPr="00FC0008" w:rsidRDefault="00545824" w:rsidP="00EE6FE6">
      <w:pPr>
        <w:pStyle w:val="ConsPlusNormal"/>
        <w:ind w:firstLine="709"/>
        <w:jc w:val="both"/>
        <w:rPr>
          <w:rFonts w:ascii="Times New Roman" w:hAnsi="Times New Roman" w:cs="Times New Roman"/>
          <w:sz w:val="28"/>
          <w:szCs w:val="28"/>
        </w:rPr>
      </w:pPr>
      <w:r w:rsidRPr="00545824">
        <w:rPr>
          <w:rFonts w:ascii="Times New Roman" w:hAnsi="Times New Roman" w:cs="Times New Roman"/>
          <w:sz w:val="28"/>
          <w:szCs w:val="28"/>
        </w:rPr>
        <w:t xml:space="preserve">- </w:t>
      </w:r>
      <w:r w:rsidR="009D140F" w:rsidRPr="009D140F">
        <w:rPr>
          <w:rFonts w:ascii="Times New Roman" w:hAnsi="Times New Roman" w:cs="Times New Roman"/>
          <w:sz w:val="28"/>
          <w:szCs w:val="28"/>
        </w:rPr>
        <w:t>Закон Российской Федерации от 21 июля 1993 г. N 5485-1 "О государственной тайне".</w:t>
      </w:r>
    </w:p>
    <w:p w:rsidR="00900BAE" w:rsidRPr="00FC0008" w:rsidRDefault="00900BAE"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lastRenderedPageBreak/>
        <w:t xml:space="preserve">- Федеральный закон от 6 октября 2003 г. № 131-ФЗ «Об общих принципах организации местного самоуправления в Российской Федерации»; </w:t>
      </w:r>
    </w:p>
    <w:p w:rsidR="00900BAE" w:rsidRPr="00FC0008" w:rsidRDefault="00900BAE" w:rsidP="00EE6FE6">
      <w:pPr>
        <w:autoSpaceDE w:val="0"/>
        <w:autoSpaceDN w:val="0"/>
        <w:adjustRightInd w:val="0"/>
        <w:spacing w:after="0" w:line="240" w:lineRule="auto"/>
        <w:ind w:firstLine="708"/>
        <w:jc w:val="both"/>
        <w:rPr>
          <w:rFonts w:ascii="Times New Roman" w:hAnsi="Times New Roman" w:cs="Times New Roman"/>
          <w:sz w:val="28"/>
          <w:szCs w:val="28"/>
        </w:rPr>
      </w:pPr>
      <w:r w:rsidRPr="00FC0008">
        <w:rPr>
          <w:rFonts w:ascii="Times New Roman" w:hAnsi="Times New Roman" w:cs="Times New Roman"/>
          <w:color w:val="000000"/>
          <w:sz w:val="28"/>
          <w:szCs w:val="28"/>
        </w:rPr>
        <w:t>- постановление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w:t>
      </w:r>
    </w:p>
    <w:p w:rsidR="00900BAE" w:rsidRPr="00FC0008" w:rsidRDefault="00900BAE"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Гражданский кодекс Российской Федерации; </w:t>
      </w:r>
    </w:p>
    <w:p w:rsidR="00900BAE" w:rsidRPr="00FC0008" w:rsidRDefault="00900BAE"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Федеральный закон от 27 июля 2006 г. № 149-ФЗ «Об информации, информационных технологиях и о защите информации»; </w:t>
      </w:r>
    </w:p>
    <w:p w:rsidR="00900BAE" w:rsidRPr="00FC0008" w:rsidRDefault="00900BAE"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Федеральный закон от 27 июля 2006 г. № 152-ФЗ «О персональных данных»; </w:t>
      </w:r>
    </w:p>
    <w:p w:rsidR="00900BAE" w:rsidRPr="00FC0008" w:rsidRDefault="00900BAE"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Федеральный закон от 27 июля 2010 г. № 210-ФЗ «Об организации предоставления государственных и муниципальных услуг»; </w:t>
      </w:r>
    </w:p>
    <w:p w:rsidR="00900BAE" w:rsidRPr="00FC0008" w:rsidRDefault="00900BAE" w:rsidP="00EE6FE6">
      <w:pPr>
        <w:pStyle w:val="Default"/>
        <w:ind w:firstLine="708"/>
        <w:rPr>
          <w:sz w:val="28"/>
          <w:szCs w:val="28"/>
        </w:rPr>
      </w:pPr>
      <w:r w:rsidRPr="00FC0008">
        <w:rPr>
          <w:sz w:val="28"/>
          <w:szCs w:val="28"/>
        </w:rPr>
        <w:t xml:space="preserve">-  Федеральный закон от 5 апреля 2013 г. № 44-ФЗ «О контрактной системе в сфере закупок товаров, работ, услуг для обеспечения государственных и муниципальных нужд» (основные положения); </w:t>
      </w:r>
    </w:p>
    <w:p w:rsidR="00900BAE" w:rsidRPr="00FC0008" w:rsidRDefault="00900BAE"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ГОСТ 34.601-90 «Информационная технология. Комплекс стандартов на автоматизированные системы. Автоматизированные системы. Стадии создания»; </w:t>
      </w:r>
    </w:p>
    <w:p w:rsidR="00900BAE" w:rsidRPr="00FC0008" w:rsidRDefault="00900BAE"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ГОСТ 34.602-89 «Информационная технология. Комплекс стандартов на автоматизированные системы. Техническое задание на создание автоматизированной системы»; </w:t>
      </w:r>
    </w:p>
    <w:p w:rsidR="00DF551F" w:rsidRDefault="00900BAE"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ГОСТ 34.603-92 «Информационная технология. Виды испытаний автоматизированных систем»</w:t>
      </w:r>
      <w:r w:rsidR="00893D1B">
        <w:rPr>
          <w:rFonts w:ascii="Times New Roman" w:hAnsi="Times New Roman" w:cs="Times New Roman"/>
          <w:color w:val="000000"/>
          <w:sz w:val="28"/>
          <w:szCs w:val="28"/>
        </w:rPr>
        <w:t>.</w:t>
      </w:r>
    </w:p>
    <w:p w:rsidR="00900BAE" w:rsidRPr="00FC0008" w:rsidRDefault="00F234F3" w:rsidP="00EE6FE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Казначей</w:t>
      </w:r>
      <w:r w:rsidR="00900BAE" w:rsidRPr="00FC0008">
        <w:rPr>
          <w:rFonts w:ascii="Times New Roman" w:hAnsi="Times New Roman" w:cs="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900BAE" w:rsidRPr="00FC0008" w:rsidRDefault="00900BAE" w:rsidP="00EE6FE6">
      <w:pPr>
        <w:pStyle w:val="Default"/>
        <w:ind w:firstLine="708"/>
        <w:rPr>
          <w:color w:val="auto"/>
          <w:sz w:val="28"/>
          <w:szCs w:val="28"/>
        </w:rPr>
      </w:pPr>
      <w:r w:rsidRPr="00FC0008">
        <w:rPr>
          <w:sz w:val="28"/>
          <w:szCs w:val="28"/>
        </w:rPr>
        <w:t xml:space="preserve">6.4.2. Иные профессиональные знания: </w:t>
      </w:r>
    </w:p>
    <w:p w:rsidR="002E0886" w:rsidRPr="002E0886" w:rsidRDefault="00545824"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545824">
        <w:rPr>
          <w:rFonts w:ascii="Times New Roman" w:hAnsi="Times New Roman" w:cs="Times New Roman"/>
          <w:color w:val="000000"/>
          <w:sz w:val="28"/>
          <w:szCs w:val="28"/>
        </w:rPr>
        <w:t xml:space="preserve">-  </w:t>
      </w:r>
      <w:r w:rsidR="002E0886" w:rsidRPr="002E0886">
        <w:rPr>
          <w:rFonts w:ascii="Times New Roman" w:hAnsi="Times New Roman" w:cs="Times New Roman"/>
          <w:color w:val="000000"/>
          <w:sz w:val="28"/>
          <w:szCs w:val="28"/>
        </w:rPr>
        <w:t>понятие и виды плана счетов бюджетного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(муниципальных) учреждений и инструкция по его применению;</w:t>
      </w:r>
    </w:p>
    <w:p w:rsidR="002E0886" w:rsidRPr="002E0886" w:rsidRDefault="00545824"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545824">
        <w:rPr>
          <w:rFonts w:ascii="Times New Roman" w:hAnsi="Times New Roman" w:cs="Times New Roman"/>
          <w:color w:val="000000"/>
          <w:sz w:val="28"/>
          <w:szCs w:val="28"/>
        </w:rPr>
        <w:t xml:space="preserve">-  </w:t>
      </w:r>
      <w:r w:rsidR="002E0886" w:rsidRPr="002E0886">
        <w:rPr>
          <w:rFonts w:ascii="Times New Roman" w:hAnsi="Times New Roman" w:cs="Times New Roman"/>
          <w:color w:val="000000"/>
          <w:sz w:val="28"/>
          <w:szCs w:val="28"/>
        </w:rPr>
        <w:t>порядок ведения бюджетного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w:t>
      </w:r>
    </w:p>
    <w:p w:rsidR="00545824" w:rsidRDefault="00545824"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545824">
        <w:rPr>
          <w:rFonts w:ascii="Times New Roman" w:hAnsi="Times New Roman" w:cs="Times New Roman"/>
          <w:color w:val="000000"/>
          <w:sz w:val="28"/>
          <w:szCs w:val="28"/>
        </w:rPr>
        <w:t xml:space="preserve">-  </w:t>
      </w:r>
      <w:r w:rsidR="002E0886" w:rsidRPr="002E0886">
        <w:rPr>
          <w:rFonts w:ascii="Times New Roman" w:hAnsi="Times New Roman" w:cs="Times New Roman"/>
          <w:color w:val="000000"/>
          <w:sz w:val="28"/>
          <w:szCs w:val="28"/>
        </w:rPr>
        <w:t xml:space="preserve">порядок составления, представления годовой, квартальной бюджетной отчетности государственных (муниципальных) бюджетных и автономных учреждений. </w:t>
      </w:r>
    </w:p>
    <w:p w:rsidR="00900BAE" w:rsidRPr="00FC0008" w:rsidRDefault="00900BAE"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классификация моделей государственной политики; </w:t>
      </w:r>
    </w:p>
    <w:p w:rsidR="00900BAE" w:rsidRPr="00FC0008" w:rsidRDefault="00900BAE"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задачи, сроки, ресурсы и инструменты государственной политики; </w:t>
      </w:r>
    </w:p>
    <w:p w:rsidR="00900BAE" w:rsidRPr="00FC0008" w:rsidRDefault="00900BAE"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виды и структура отчетности об исполнении федерального бюджета; </w:t>
      </w:r>
    </w:p>
    <w:p w:rsidR="00900BAE" w:rsidRPr="00FC0008" w:rsidRDefault="00900BAE"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виды и структура отчетности об исполнении консолидированного бюджета Российской Федерации и бюджетов государственных внебюджетных фондов; </w:t>
      </w:r>
    </w:p>
    <w:p w:rsidR="00900BAE" w:rsidRPr="00FC0008" w:rsidRDefault="00900BAE"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особенности исполнения бюджета в текущем финансовом году; </w:t>
      </w:r>
    </w:p>
    <w:p w:rsidR="00900BAE" w:rsidRPr="00FC0008" w:rsidRDefault="00900BAE"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нормативы распределения поступлений в бюджетную систему Российской Федерации; </w:t>
      </w:r>
    </w:p>
    <w:p w:rsidR="00900BAE" w:rsidRPr="00FC0008" w:rsidRDefault="00900BAE"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lastRenderedPageBreak/>
        <w:t xml:space="preserve">-  основные стадии и этапы жизненного цикла государственных информационных систем; </w:t>
      </w:r>
    </w:p>
    <w:p w:rsidR="00900BAE" w:rsidRPr="00FC0008" w:rsidRDefault="00900BAE"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процессы жизненного цикла государственных информационных систем; </w:t>
      </w:r>
    </w:p>
    <w:p w:rsidR="00900BAE" w:rsidRPr="00FC0008" w:rsidRDefault="00900BAE" w:rsidP="00EE6FE6">
      <w:pPr>
        <w:autoSpaceDE w:val="0"/>
        <w:autoSpaceDN w:val="0"/>
        <w:adjustRightInd w:val="0"/>
        <w:spacing w:after="0" w:line="240" w:lineRule="auto"/>
        <w:ind w:firstLine="708"/>
        <w:jc w:val="both"/>
        <w:rPr>
          <w:rFonts w:ascii="Times New Roman" w:hAnsi="Times New Roman" w:cs="Times New Roman"/>
          <w:sz w:val="28"/>
          <w:szCs w:val="28"/>
        </w:rPr>
      </w:pPr>
      <w:r w:rsidRPr="00FC0008">
        <w:rPr>
          <w:rFonts w:ascii="Times New Roman" w:hAnsi="Times New Roman" w:cs="Times New Roman"/>
          <w:color w:val="000000"/>
          <w:sz w:val="28"/>
          <w:szCs w:val="28"/>
        </w:rPr>
        <w:t xml:space="preserve">-  субъекты государственных информационных систем и их полномочия; </w:t>
      </w:r>
    </w:p>
    <w:p w:rsidR="00900BAE" w:rsidRPr="00FC0008" w:rsidRDefault="00900BAE"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порядок и форматы взаимодействия участников с государственными информационными системами; </w:t>
      </w:r>
    </w:p>
    <w:p w:rsidR="00900BAE" w:rsidRPr="00FC0008" w:rsidRDefault="00900BAE"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порядок ведения</w:t>
      </w:r>
      <w:r w:rsidR="00F6378A" w:rsidRPr="00F6378A">
        <w:rPr>
          <w:rFonts w:ascii="Times New Roman" w:hAnsi="Times New Roman" w:cs="Times New Roman"/>
          <w:color w:val="000000"/>
          <w:sz w:val="28"/>
          <w:szCs w:val="28"/>
        </w:rPr>
        <w:t xml:space="preserve"> </w:t>
      </w:r>
      <w:r w:rsidRPr="00FC0008">
        <w:rPr>
          <w:rFonts w:ascii="Times New Roman" w:hAnsi="Times New Roman" w:cs="Times New Roman"/>
          <w:color w:val="000000"/>
          <w:sz w:val="28"/>
          <w:szCs w:val="28"/>
        </w:rPr>
        <w:t xml:space="preserve"> и обслуживания </w:t>
      </w:r>
      <w:r w:rsidR="00F6378A" w:rsidRPr="00F6378A">
        <w:rPr>
          <w:rFonts w:ascii="Times New Roman" w:hAnsi="Times New Roman" w:cs="Times New Roman"/>
          <w:color w:val="000000"/>
          <w:sz w:val="28"/>
          <w:szCs w:val="28"/>
        </w:rPr>
        <w:t xml:space="preserve"> </w:t>
      </w:r>
      <w:r w:rsidRPr="00FC0008">
        <w:rPr>
          <w:rFonts w:ascii="Times New Roman" w:hAnsi="Times New Roman" w:cs="Times New Roman"/>
          <w:color w:val="000000"/>
          <w:sz w:val="28"/>
          <w:szCs w:val="28"/>
        </w:rPr>
        <w:t xml:space="preserve">государственных информационных систем; </w:t>
      </w:r>
    </w:p>
    <w:p w:rsidR="00900BAE" w:rsidRPr="00FC0008" w:rsidRDefault="00900BAE"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состав и содержание системы менеджмента качества государственных информационных систем; </w:t>
      </w:r>
    </w:p>
    <w:p w:rsidR="00900BAE" w:rsidRPr="00FC0008" w:rsidRDefault="00900BAE" w:rsidP="00EE6FE6">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виды документов, разрабатываемых при создании и использовании государственных информационных систем; понятие, процедура рассмотрения обращений граждан. </w:t>
      </w:r>
    </w:p>
    <w:p w:rsidR="00900BAE" w:rsidRPr="00FC0008" w:rsidRDefault="00900BAE" w:rsidP="00EE6FE6">
      <w:pPr>
        <w:pStyle w:val="Default"/>
        <w:ind w:firstLine="708"/>
        <w:rPr>
          <w:b/>
          <w:i/>
          <w:sz w:val="28"/>
          <w:szCs w:val="28"/>
        </w:rPr>
      </w:pPr>
      <w:r w:rsidRPr="00FC0008">
        <w:rPr>
          <w:sz w:val="28"/>
          <w:szCs w:val="28"/>
        </w:rPr>
        <w:t xml:space="preserve">6.5. Наличие функциональных знаний: </w:t>
      </w:r>
    </w:p>
    <w:p w:rsidR="0060193F" w:rsidRPr="0060193F" w:rsidRDefault="0060193F" w:rsidP="00EE6FE6">
      <w:pPr>
        <w:pStyle w:val="ConsPlusNormal"/>
        <w:ind w:firstLine="709"/>
        <w:contextualSpacing/>
        <w:jc w:val="both"/>
        <w:rPr>
          <w:rFonts w:ascii="Times New Roman" w:eastAsiaTheme="minorHAnsi" w:hAnsi="Times New Roman" w:cs="Times New Roman"/>
          <w:color w:val="000000"/>
          <w:sz w:val="28"/>
          <w:szCs w:val="28"/>
          <w:lang w:eastAsia="en-US"/>
        </w:rPr>
      </w:pPr>
      <w:r w:rsidRPr="0060193F">
        <w:rPr>
          <w:rFonts w:ascii="Times New Roman" w:eastAsiaTheme="minorHAnsi" w:hAnsi="Times New Roman" w:cs="Times New Roman"/>
          <w:color w:val="000000"/>
          <w:sz w:val="28"/>
          <w:szCs w:val="28"/>
          <w:lang w:eastAsia="en-US"/>
        </w:rPr>
        <w:t>- метод</w:t>
      </w:r>
      <w:r>
        <w:rPr>
          <w:rFonts w:ascii="Times New Roman" w:eastAsiaTheme="minorHAnsi" w:hAnsi="Times New Roman" w:cs="Times New Roman"/>
          <w:color w:val="000000"/>
          <w:sz w:val="28"/>
          <w:szCs w:val="28"/>
          <w:lang w:eastAsia="en-US"/>
        </w:rPr>
        <w:t>ов</w:t>
      </w:r>
      <w:r w:rsidRPr="0060193F">
        <w:rPr>
          <w:rFonts w:ascii="Times New Roman" w:eastAsiaTheme="minorHAnsi" w:hAnsi="Times New Roman" w:cs="Times New Roman"/>
          <w:color w:val="000000"/>
          <w:sz w:val="28"/>
          <w:szCs w:val="28"/>
          <w:lang w:eastAsia="en-US"/>
        </w:rPr>
        <w:t xml:space="preserve"> бюджетного планирования;</w:t>
      </w:r>
    </w:p>
    <w:p w:rsidR="0060193F" w:rsidRDefault="0060193F" w:rsidP="00EE6FE6">
      <w:pPr>
        <w:pStyle w:val="ConsPlusNormal"/>
        <w:ind w:firstLine="709"/>
        <w:contextualSpacing/>
        <w:jc w:val="both"/>
        <w:rPr>
          <w:rFonts w:ascii="Times New Roman" w:eastAsiaTheme="minorHAnsi" w:hAnsi="Times New Roman" w:cs="Times New Roman"/>
          <w:color w:val="000000"/>
          <w:sz w:val="28"/>
          <w:szCs w:val="28"/>
          <w:lang w:eastAsia="en-US"/>
        </w:rPr>
      </w:pPr>
      <w:r w:rsidRPr="0060193F">
        <w:rPr>
          <w:rFonts w:ascii="Times New Roman" w:eastAsiaTheme="minorHAnsi" w:hAnsi="Times New Roman" w:cs="Times New Roman"/>
          <w:color w:val="000000"/>
          <w:sz w:val="28"/>
          <w:szCs w:val="28"/>
          <w:lang w:eastAsia="en-US"/>
        </w:rPr>
        <w:t>- принцип</w:t>
      </w:r>
      <w:r>
        <w:rPr>
          <w:rFonts w:ascii="Times New Roman" w:eastAsiaTheme="minorHAnsi" w:hAnsi="Times New Roman" w:cs="Times New Roman"/>
          <w:color w:val="000000"/>
          <w:sz w:val="28"/>
          <w:szCs w:val="28"/>
          <w:lang w:eastAsia="en-US"/>
        </w:rPr>
        <w:t>ов</w:t>
      </w:r>
      <w:r w:rsidRPr="0060193F">
        <w:rPr>
          <w:rFonts w:ascii="Times New Roman" w:eastAsiaTheme="minorHAnsi" w:hAnsi="Times New Roman" w:cs="Times New Roman"/>
          <w:color w:val="000000"/>
          <w:sz w:val="28"/>
          <w:szCs w:val="28"/>
          <w:lang w:eastAsia="en-US"/>
        </w:rPr>
        <w:t xml:space="preserve"> бюджетного учета и отчетности.</w:t>
      </w:r>
    </w:p>
    <w:p w:rsidR="00900BAE" w:rsidRPr="00FC0008" w:rsidRDefault="00900BAE" w:rsidP="00EE6FE6">
      <w:pPr>
        <w:pStyle w:val="ConsPlusNormal"/>
        <w:ind w:firstLine="709"/>
        <w:contextualSpacing/>
        <w:jc w:val="both"/>
        <w:rPr>
          <w:rFonts w:ascii="Times New Roman" w:hAnsi="Times New Roman" w:cs="Times New Roman"/>
          <w:sz w:val="28"/>
          <w:szCs w:val="28"/>
        </w:rPr>
      </w:pPr>
      <w:r w:rsidRPr="00FC0008">
        <w:rPr>
          <w:rFonts w:ascii="Times New Roman" w:hAnsi="Times New Roman" w:cs="Times New Roman"/>
          <w:sz w:val="28"/>
          <w:szCs w:val="28"/>
        </w:rPr>
        <w:t xml:space="preserve">6.6. Наличие базовых умений:  </w:t>
      </w:r>
    </w:p>
    <w:p w:rsidR="00900BAE" w:rsidRPr="00FC0008" w:rsidRDefault="008B04EC" w:rsidP="00EE6FE6">
      <w:pPr>
        <w:pStyle w:val="Doc-0"/>
        <w:spacing w:line="240" w:lineRule="auto"/>
        <w:ind w:left="0" w:firstLine="708"/>
        <w:contextualSpacing/>
        <w:rPr>
          <w:sz w:val="28"/>
          <w:szCs w:val="28"/>
        </w:rPr>
      </w:pPr>
      <w:r>
        <w:rPr>
          <w:sz w:val="28"/>
          <w:szCs w:val="28"/>
        </w:rPr>
        <w:t>-</w:t>
      </w:r>
      <w:r w:rsidR="008E6965" w:rsidRPr="00FC0008">
        <w:rPr>
          <w:sz w:val="28"/>
          <w:szCs w:val="28"/>
        </w:rPr>
        <w:t xml:space="preserve"> </w:t>
      </w:r>
      <w:r>
        <w:rPr>
          <w:sz w:val="28"/>
          <w:szCs w:val="28"/>
        </w:rPr>
        <w:t>у</w:t>
      </w:r>
      <w:r w:rsidR="00900BAE" w:rsidRPr="00FC0008">
        <w:rPr>
          <w:sz w:val="28"/>
          <w:szCs w:val="28"/>
        </w:rPr>
        <w:t>мение мыслить стратегически (системно);</w:t>
      </w:r>
    </w:p>
    <w:p w:rsidR="00900BAE" w:rsidRPr="00FC0008" w:rsidRDefault="008B04EC" w:rsidP="00EE6FE6">
      <w:pPr>
        <w:pStyle w:val="Doc-0"/>
        <w:spacing w:line="240" w:lineRule="auto"/>
        <w:ind w:left="0" w:firstLine="708"/>
        <w:contextualSpacing/>
        <w:rPr>
          <w:sz w:val="28"/>
          <w:szCs w:val="28"/>
        </w:rPr>
      </w:pPr>
      <w:r>
        <w:rPr>
          <w:sz w:val="28"/>
          <w:szCs w:val="28"/>
        </w:rPr>
        <w:t>- у</w:t>
      </w:r>
      <w:r w:rsidR="00900BAE" w:rsidRPr="00FC0008">
        <w:rPr>
          <w:sz w:val="28"/>
          <w:szCs w:val="28"/>
        </w:rPr>
        <w:t>мение планировать, рационально использовать служебное время и достигать результата;</w:t>
      </w:r>
    </w:p>
    <w:p w:rsidR="00900BAE" w:rsidRPr="00FC0008" w:rsidRDefault="008B04EC" w:rsidP="00EE6FE6">
      <w:pPr>
        <w:pStyle w:val="Doc-0"/>
        <w:spacing w:line="240" w:lineRule="auto"/>
        <w:ind w:left="0" w:firstLine="708"/>
        <w:contextualSpacing/>
        <w:rPr>
          <w:sz w:val="28"/>
          <w:szCs w:val="28"/>
        </w:rPr>
      </w:pPr>
      <w:r>
        <w:rPr>
          <w:sz w:val="28"/>
          <w:szCs w:val="28"/>
        </w:rPr>
        <w:t>- к</w:t>
      </w:r>
      <w:r w:rsidR="00900BAE" w:rsidRPr="00FC0008">
        <w:rPr>
          <w:sz w:val="28"/>
          <w:szCs w:val="28"/>
        </w:rPr>
        <w:t>оммуникативные умения;</w:t>
      </w:r>
    </w:p>
    <w:p w:rsidR="008B04EC" w:rsidRDefault="008B04EC" w:rsidP="00EE6FE6">
      <w:pPr>
        <w:pStyle w:val="Doc-0"/>
        <w:spacing w:line="240" w:lineRule="auto"/>
        <w:ind w:left="0" w:firstLine="708"/>
        <w:contextualSpacing/>
        <w:rPr>
          <w:sz w:val="28"/>
          <w:szCs w:val="28"/>
        </w:rPr>
      </w:pPr>
      <w:r>
        <w:rPr>
          <w:sz w:val="28"/>
          <w:szCs w:val="28"/>
        </w:rPr>
        <w:t>- у</w:t>
      </w:r>
      <w:r w:rsidR="00900BAE" w:rsidRPr="00FC0008">
        <w:rPr>
          <w:bCs/>
          <w:sz w:val="28"/>
          <w:szCs w:val="28"/>
        </w:rPr>
        <w:t xml:space="preserve">мение </w:t>
      </w:r>
      <w:r w:rsidR="00900BAE" w:rsidRPr="00FC0008">
        <w:rPr>
          <w:sz w:val="28"/>
          <w:szCs w:val="28"/>
        </w:rPr>
        <w:t>управлять изменениями</w:t>
      </w:r>
      <w:r w:rsidRPr="008B04EC">
        <w:rPr>
          <w:sz w:val="28"/>
          <w:szCs w:val="28"/>
        </w:rPr>
        <w:t>.</w:t>
      </w:r>
    </w:p>
    <w:p w:rsidR="00A0037E" w:rsidRPr="00FC0008" w:rsidRDefault="008E6965" w:rsidP="00EE6FE6">
      <w:pPr>
        <w:pStyle w:val="Doc-0"/>
        <w:spacing w:line="240" w:lineRule="auto"/>
        <w:ind w:left="0" w:firstLine="708"/>
        <w:contextualSpacing/>
        <w:rPr>
          <w:rFonts w:cs="Times New Roman"/>
          <w:sz w:val="28"/>
          <w:szCs w:val="28"/>
        </w:rPr>
      </w:pPr>
      <w:r w:rsidRPr="00FC0008">
        <w:rPr>
          <w:sz w:val="28"/>
          <w:szCs w:val="28"/>
        </w:rPr>
        <w:t>6.6.</w:t>
      </w:r>
      <w:r w:rsidR="008B04EC">
        <w:rPr>
          <w:sz w:val="28"/>
          <w:szCs w:val="28"/>
        </w:rPr>
        <w:t>1</w:t>
      </w:r>
      <w:r w:rsidRPr="00FC0008">
        <w:rPr>
          <w:sz w:val="28"/>
          <w:szCs w:val="28"/>
        </w:rPr>
        <w:t xml:space="preserve">. </w:t>
      </w:r>
      <w:r w:rsidR="00A0037E" w:rsidRPr="00FC0008">
        <w:rPr>
          <w:rFonts w:cs="Times New Roman"/>
          <w:sz w:val="28"/>
          <w:szCs w:val="28"/>
        </w:rPr>
        <w:t xml:space="preserve">Квалификационные требования к профессиональным навыкам гражданского служащего, замещающего должность </w:t>
      </w:r>
      <w:r w:rsidR="00F234F3">
        <w:rPr>
          <w:rFonts w:cs="Times New Roman"/>
          <w:sz w:val="28"/>
          <w:szCs w:val="28"/>
        </w:rPr>
        <w:t>казначея</w:t>
      </w:r>
      <w:r w:rsidR="00A0037E" w:rsidRPr="00FC0008">
        <w:rPr>
          <w:rFonts w:cs="Times New Roman"/>
          <w:sz w:val="28"/>
          <w:szCs w:val="28"/>
        </w:rPr>
        <w:t xml:space="preserve">: </w:t>
      </w:r>
    </w:p>
    <w:p w:rsidR="00A0037E" w:rsidRPr="00FC0008" w:rsidRDefault="00A0037E" w:rsidP="00EE6FE6">
      <w:pPr>
        <w:pStyle w:val="Doc-0"/>
        <w:spacing w:line="240" w:lineRule="auto"/>
        <w:ind w:left="0" w:firstLine="708"/>
        <w:contextualSpacing/>
        <w:rPr>
          <w:rFonts w:cs="Times New Roman"/>
          <w:sz w:val="28"/>
          <w:szCs w:val="28"/>
        </w:rPr>
      </w:pPr>
      <w:r w:rsidRPr="00FC0008">
        <w:rPr>
          <w:rFonts w:cs="Times New Roman"/>
          <w:sz w:val="28"/>
          <w:szCs w:val="28"/>
        </w:rPr>
        <w:t xml:space="preserve">должен иметь навыки: работы в сфере, соответствующей направлению деятельности </w:t>
      </w:r>
      <w:r w:rsidR="003C40AE">
        <w:rPr>
          <w:rFonts w:cs="Times New Roman"/>
          <w:sz w:val="28"/>
          <w:szCs w:val="28"/>
        </w:rPr>
        <w:t>отдела централизованной бухгалтерии Управления</w:t>
      </w:r>
      <w:r w:rsidRPr="00FC0008">
        <w:rPr>
          <w:rFonts w:cs="Times New Roman"/>
          <w:sz w:val="28"/>
          <w:szCs w:val="28"/>
        </w:rPr>
        <w:t xml:space="preserve">,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w:t>
      </w:r>
      <w:r w:rsidR="00F6378A" w:rsidRPr="00F6378A">
        <w:rPr>
          <w:rFonts w:cs="Times New Roman"/>
          <w:sz w:val="28"/>
          <w:szCs w:val="28"/>
        </w:rPr>
        <w:t xml:space="preserve"> </w:t>
      </w:r>
      <w:r w:rsidRPr="00FC0008">
        <w:rPr>
          <w:rFonts w:cs="Times New Roman"/>
          <w:sz w:val="28"/>
          <w:szCs w:val="28"/>
        </w:rPr>
        <w:t>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w:t>
      </w:r>
      <w:r w:rsidR="00F6378A" w:rsidRPr="00F6378A">
        <w:rPr>
          <w:rFonts w:cs="Times New Roman"/>
          <w:sz w:val="28"/>
          <w:szCs w:val="28"/>
        </w:rPr>
        <w:t xml:space="preserve"> </w:t>
      </w:r>
      <w:r w:rsidRPr="00FC0008">
        <w:rPr>
          <w:rFonts w:cs="Times New Roman"/>
          <w:sz w:val="28"/>
          <w:szCs w:val="28"/>
        </w:rPr>
        <w:t xml:space="preserve"> сетью</w:t>
      </w:r>
      <w:r w:rsidR="00F6378A" w:rsidRPr="00F6378A">
        <w:rPr>
          <w:rFonts w:cs="Times New Roman"/>
          <w:sz w:val="28"/>
          <w:szCs w:val="28"/>
        </w:rPr>
        <w:t xml:space="preserve"> </w:t>
      </w:r>
      <w:r w:rsidRPr="00FC0008">
        <w:rPr>
          <w:rFonts w:cs="Times New Roman"/>
          <w:sz w:val="28"/>
          <w:szCs w:val="28"/>
        </w:rPr>
        <w:t xml:space="preserve">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r w:rsidR="00893D1B">
        <w:rPr>
          <w:rFonts w:cs="Times New Roman"/>
          <w:sz w:val="28"/>
          <w:szCs w:val="28"/>
        </w:rPr>
        <w:t>.</w:t>
      </w:r>
    </w:p>
    <w:p w:rsidR="00900BAE" w:rsidRPr="00FC0008" w:rsidRDefault="00900BAE" w:rsidP="00EE6FE6">
      <w:pPr>
        <w:pStyle w:val="Doc-0"/>
        <w:spacing w:line="240" w:lineRule="auto"/>
        <w:ind w:left="0" w:firstLine="708"/>
        <w:contextualSpacing/>
        <w:rPr>
          <w:rFonts w:cs="Times New Roman"/>
          <w:sz w:val="28"/>
          <w:szCs w:val="28"/>
        </w:rPr>
      </w:pPr>
      <w:r w:rsidRPr="00FC0008">
        <w:rPr>
          <w:rFonts w:cs="Times New Roman"/>
          <w:sz w:val="28"/>
          <w:szCs w:val="28"/>
        </w:rPr>
        <w:t xml:space="preserve">6.7. Наличие профессиональных умений: </w:t>
      </w:r>
    </w:p>
    <w:p w:rsidR="00152728" w:rsidRPr="00152728" w:rsidRDefault="00152728" w:rsidP="00EE6FE6">
      <w:pPr>
        <w:pStyle w:val="Doc-0"/>
        <w:spacing w:line="240" w:lineRule="auto"/>
        <w:ind w:left="0" w:firstLine="708"/>
        <w:contextualSpacing/>
        <w:rPr>
          <w:rFonts w:cs="Times New Roman"/>
          <w:color w:val="000000"/>
          <w:sz w:val="28"/>
          <w:szCs w:val="28"/>
        </w:rPr>
      </w:pPr>
      <w:r>
        <w:rPr>
          <w:rFonts w:cs="Times New Roman"/>
          <w:color w:val="000000"/>
          <w:sz w:val="28"/>
          <w:szCs w:val="28"/>
        </w:rPr>
        <w:t xml:space="preserve">- </w:t>
      </w:r>
      <w:r w:rsidRPr="00152728">
        <w:rPr>
          <w:rFonts w:cs="Times New Roman"/>
          <w:color w:val="000000"/>
          <w:sz w:val="28"/>
          <w:szCs w:val="28"/>
        </w:rPr>
        <w:t>составление годовой, квартальной, месячной и оперативной отчетности об исполнении федерального бюджета;</w:t>
      </w:r>
    </w:p>
    <w:p w:rsidR="00152728" w:rsidRPr="00152728" w:rsidRDefault="00152728" w:rsidP="00EE6FE6">
      <w:pPr>
        <w:pStyle w:val="Doc-0"/>
        <w:spacing w:line="240" w:lineRule="auto"/>
        <w:ind w:left="0" w:firstLine="708"/>
        <w:contextualSpacing/>
        <w:rPr>
          <w:rFonts w:cs="Times New Roman"/>
          <w:color w:val="000000"/>
          <w:sz w:val="28"/>
          <w:szCs w:val="28"/>
        </w:rPr>
      </w:pPr>
      <w:r w:rsidRPr="00152728">
        <w:rPr>
          <w:rFonts w:cs="Times New Roman"/>
          <w:color w:val="000000"/>
          <w:sz w:val="28"/>
          <w:szCs w:val="28"/>
        </w:rPr>
        <w:t>- формирование бюджетной</w:t>
      </w:r>
      <w:r w:rsidR="00F6378A" w:rsidRPr="00F6378A">
        <w:rPr>
          <w:rFonts w:cs="Times New Roman"/>
          <w:color w:val="000000"/>
          <w:sz w:val="28"/>
          <w:szCs w:val="28"/>
        </w:rPr>
        <w:t xml:space="preserve"> </w:t>
      </w:r>
      <w:r w:rsidRPr="00152728">
        <w:rPr>
          <w:rFonts w:cs="Times New Roman"/>
          <w:color w:val="000000"/>
          <w:sz w:val="28"/>
          <w:szCs w:val="28"/>
        </w:rPr>
        <w:t xml:space="preserve"> отчетности по исполнению федерального бюджета;</w:t>
      </w:r>
    </w:p>
    <w:p w:rsidR="00152728" w:rsidRDefault="00152728" w:rsidP="00EE6FE6">
      <w:pPr>
        <w:pStyle w:val="Doc-0"/>
        <w:spacing w:line="240" w:lineRule="auto"/>
        <w:ind w:left="0" w:firstLine="708"/>
        <w:contextualSpacing/>
        <w:rPr>
          <w:rFonts w:cs="Times New Roman"/>
          <w:color w:val="000000"/>
          <w:sz w:val="28"/>
          <w:szCs w:val="28"/>
        </w:rPr>
      </w:pPr>
      <w:r w:rsidRPr="00152728">
        <w:rPr>
          <w:rFonts w:cs="Times New Roman"/>
          <w:color w:val="000000"/>
          <w:sz w:val="28"/>
          <w:szCs w:val="28"/>
        </w:rPr>
        <w:lastRenderedPageBreak/>
        <w:t>- ведение бюджетного учета и отчетности в автоматизированных сис</w:t>
      </w:r>
      <w:r>
        <w:rPr>
          <w:rFonts w:cs="Times New Roman"/>
          <w:color w:val="000000"/>
          <w:sz w:val="28"/>
          <w:szCs w:val="28"/>
        </w:rPr>
        <w:t>темах Федерального казначейства;</w:t>
      </w:r>
    </w:p>
    <w:p w:rsidR="002E0886" w:rsidRPr="002E0886" w:rsidRDefault="00152728" w:rsidP="00EE6FE6">
      <w:pPr>
        <w:pStyle w:val="Doc-0"/>
        <w:spacing w:line="240" w:lineRule="auto"/>
        <w:ind w:left="0" w:firstLine="708"/>
        <w:contextualSpacing/>
        <w:rPr>
          <w:rFonts w:cs="Times New Roman"/>
          <w:color w:val="000000"/>
          <w:sz w:val="28"/>
          <w:szCs w:val="28"/>
        </w:rPr>
      </w:pPr>
      <w:r w:rsidRPr="00152728">
        <w:rPr>
          <w:rFonts w:cs="Times New Roman"/>
          <w:color w:val="000000"/>
          <w:sz w:val="28"/>
          <w:szCs w:val="28"/>
        </w:rPr>
        <w:t xml:space="preserve">- </w:t>
      </w:r>
      <w:r w:rsidR="002E0886" w:rsidRPr="002E0886">
        <w:rPr>
          <w:rFonts w:cs="Times New Roman"/>
          <w:color w:val="000000"/>
          <w:sz w:val="28"/>
          <w:szCs w:val="28"/>
        </w:rPr>
        <w:t>организация и осуществление ведения бюджетного (бухгалтерского, казначейского) учета;</w:t>
      </w:r>
    </w:p>
    <w:p w:rsidR="002E0886" w:rsidRPr="002E0886" w:rsidRDefault="00152728" w:rsidP="00EE6FE6">
      <w:pPr>
        <w:pStyle w:val="Doc-0"/>
        <w:spacing w:line="240" w:lineRule="auto"/>
        <w:ind w:left="0" w:firstLine="708"/>
        <w:contextualSpacing/>
        <w:rPr>
          <w:rFonts w:cs="Times New Roman"/>
          <w:color w:val="000000"/>
          <w:sz w:val="28"/>
          <w:szCs w:val="28"/>
        </w:rPr>
      </w:pPr>
      <w:r w:rsidRPr="00152728">
        <w:rPr>
          <w:rFonts w:cs="Times New Roman"/>
          <w:color w:val="000000"/>
          <w:sz w:val="28"/>
          <w:szCs w:val="28"/>
        </w:rPr>
        <w:t xml:space="preserve">- </w:t>
      </w:r>
      <w:r>
        <w:rPr>
          <w:rFonts w:cs="Times New Roman"/>
          <w:color w:val="000000"/>
          <w:sz w:val="28"/>
          <w:szCs w:val="28"/>
        </w:rPr>
        <w:t>с</w:t>
      </w:r>
      <w:r w:rsidR="002E0886" w:rsidRPr="002E0886">
        <w:rPr>
          <w:rFonts w:cs="Times New Roman"/>
          <w:color w:val="000000"/>
          <w:sz w:val="28"/>
          <w:szCs w:val="28"/>
        </w:rPr>
        <w:t>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w:t>
      </w:r>
    </w:p>
    <w:p w:rsidR="00152728" w:rsidRDefault="00152728" w:rsidP="00EE6FE6">
      <w:pPr>
        <w:pStyle w:val="Doc-0"/>
        <w:spacing w:line="240" w:lineRule="auto"/>
        <w:ind w:left="0" w:firstLine="708"/>
        <w:contextualSpacing/>
        <w:rPr>
          <w:rFonts w:cs="Times New Roman"/>
          <w:color w:val="000000"/>
          <w:sz w:val="28"/>
          <w:szCs w:val="28"/>
        </w:rPr>
      </w:pPr>
      <w:r w:rsidRPr="00152728">
        <w:rPr>
          <w:rFonts w:cs="Times New Roman"/>
          <w:color w:val="000000"/>
          <w:sz w:val="28"/>
          <w:szCs w:val="28"/>
        </w:rPr>
        <w:t xml:space="preserve">- </w:t>
      </w:r>
      <w:r w:rsidR="002E0886" w:rsidRPr="002E0886">
        <w:rPr>
          <w:rFonts w:cs="Times New Roman"/>
          <w:color w:val="000000"/>
          <w:sz w:val="28"/>
          <w:szCs w:val="28"/>
        </w:rPr>
        <w:t>рассмотрение и согласование федеральных стандартов ведения бухгалтерского учета государственного сектора управления на основе международных стандартов финансовой отчетности в общественном секторе</w:t>
      </w:r>
      <w:r>
        <w:rPr>
          <w:rFonts w:cs="Times New Roman"/>
          <w:color w:val="000000"/>
          <w:sz w:val="28"/>
          <w:szCs w:val="28"/>
        </w:rPr>
        <w:t>;</w:t>
      </w:r>
    </w:p>
    <w:p w:rsidR="00900BAE" w:rsidRPr="00FC0008" w:rsidRDefault="00900BAE" w:rsidP="00EE6FE6">
      <w:pPr>
        <w:pStyle w:val="Doc-0"/>
        <w:spacing w:line="240" w:lineRule="auto"/>
        <w:ind w:left="0" w:firstLine="708"/>
        <w:contextualSpacing/>
        <w:rPr>
          <w:rFonts w:cs="Times New Roman"/>
          <w:color w:val="000000"/>
          <w:sz w:val="28"/>
          <w:szCs w:val="28"/>
        </w:rPr>
      </w:pPr>
      <w:r w:rsidRPr="00FC0008">
        <w:rPr>
          <w:rFonts w:cs="Times New Roman"/>
          <w:color w:val="000000"/>
          <w:sz w:val="28"/>
          <w:szCs w:val="28"/>
        </w:rPr>
        <w:t xml:space="preserve">- ведение кассового плана исполнения федерального бюджета; </w:t>
      </w:r>
    </w:p>
    <w:p w:rsidR="00900BAE" w:rsidRPr="00FC0008" w:rsidRDefault="00900BAE" w:rsidP="00EE6FE6">
      <w:pPr>
        <w:pStyle w:val="Doc-0"/>
        <w:spacing w:line="240" w:lineRule="auto"/>
        <w:ind w:left="0" w:firstLine="708"/>
        <w:contextualSpacing/>
        <w:rPr>
          <w:rFonts w:cs="Times New Roman"/>
          <w:color w:val="000000"/>
          <w:sz w:val="28"/>
          <w:szCs w:val="28"/>
        </w:rPr>
      </w:pPr>
      <w:r w:rsidRPr="00FC0008">
        <w:rPr>
          <w:rFonts w:cs="Times New Roman"/>
          <w:color w:val="000000"/>
          <w:sz w:val="28"/>
          <w:szCs w:val="28"/>
        </w:rPr>
        <w:t>- ведени</w:t>
      </w:r>
      <w:r w:rsidR="002632E0" w:rsidRPr="00FC0008">
        <w:rPr>
          <w:rFonts w:cs="Times New Roman"/>
          <w:color w:val="000000"/>
          <w:sz w:val="28"/>
          <w:szCs w:val="28"/>
        </w:rPr>
        <w:t>е</w:t>
      </w:r>
      <w:r w:rsidRPr="00FC0008">
        <w:rPr>
          <w:rFonts w:cs="Times New Roman"/>
          <w:color w:val="000000"/>
          <w:sz w:val="28"/>
          <w:szCs w:val="28"/>
        </w:rPr>
        <w:t xml:space="preserve"> бюджетного учета по</w:t>
      </w:r>
      <w:r w:rsidR="00AF3D85" w:rsidRPr="00AF3D85">
        <w:rPr>
          <w:rFonts w:cs="Times New Roman"/>
          <w:color w:val="000000"/>
          <w:sz w:val="28"/>
          <w:szCs w:val="28"/>
        </w:rPr>
        <w:t xml:space="preserve"> </w:t>
      </w:r>
      <w:r w:rsidRPr="00FC0008">
        <w:rPr>
          <w:rFonts w:cs="Times New Roman"/>
          <w:color w:val="000000"/>
          <w:sz w:val="28"/>
          <w:szCs w:val="28"/>
        </w:rPr>
        <w:t xml:space="preserve"> кассовому</w:t>
      </w:r>
      <w:r w:rsidR="00AF3D85" w:rsidRPr="00AF3D85">
        <w:rPr>
          <w:rFonts w:cs="Times New Roman"/>
          <w:color w:val="000000"/>
          <w:sz w:val="28"/>
          <w:szCs w:val="28"/>
        </w:rPr>
        <w:t xml:space="preserve"> </w:t>
      </w:r>
      <w:r w:rsidRPr="00FC0008">
        <w:rPr>
          <w:rFonts w:cs="Times New Roman"/>
          <w:color w:val="000000"/>
          <w:sz w:val="28"/>
          <w:szCs w:val="28"/>
        </w:rPr>
        <w:t xml:space="preserve"> исполнению</w:t>
      </w:r>
      <w:r w:rsidR="00AF3D85" w:rsidRPr="00AF3D85">
        <w:rPr>
          <w:rFonts w:cs="Times New Roman"/>
          <w:color w:val="000000"/>
          <w:sz w:val="28"/>
          <w:szCs w:val="28"/>
        </w:rPr>
        <w:t xml:space="preserve"> </w:t>
      </w:r>
      <w:r w:rsidRPr="00FC0008">
        <w:rPr>
          <w:rFonts w:cs="Times New Roman"/>
          <w:color w:val="000000"/>
          <w:sz w:val="28"/>
          <w:szCs w:val="28"/>
        </w:rPr>
        <w:t xml:space="preserve"> федерального бюджета; </w:t>
      </w:r>
    </w:p>
    <w:p w:rsidR="00900BAE" w:rsidRPr="00FC0008" w:rsidRDefault="00900BAE" w:rsidP="00EE6FE6">
      <w:pPr>
        <w:pStyle w:val="Doc-0"/>
        <w:spacing w:line="240" w:lineRule="auto"/>
        <w:ind w:left="0" w:firstLine="708"/>
        <w:contextualSpacing/>
        <w:rPr>
          <w:rFonts w:cs="Times New Roman"/>
          <w:color w:val="000000"/>
          <w:sz w:val="28"/>
          <w:szCs w:val="28"/>
        </w:rPr>
      </w:pPr>
      <w:r w:rsidRPr="00FC0008">
        <w:rPr>
          <w:rFonts w:cs="Times New Roman"/>
          <w:color w:val="000000"/>
          <w:sz w:val="28"/>
          <w:szCs w:val="28"/>
        </w:rPr>
        <w:t>- формировани</w:t>
      </w:r>
      <w:r w:rsidR="002632E0" w:rsidRPr="00FC0008">
        <w:rPr>
          <w:rFonts w:cs="Times New Roman"/>
          <w:color w:val="000000"/>
          <w:sz w:val="28"/>
          <w:szCs w:val="28"/>
        </w:rPr>
        <w:t>е</w:t>
      </w:r>
      <w:r w:rsidRPr="00FC0008">
        <w:rPr>
          <w:rFonts w:cs="Times New Roman"/>
          <w:color w:val="000000"/>
          <w:sz w:val="28"/>
          <w:szCs w:val="28"/>
        </w:rPr>
        <w:t xml:space="preserve">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 </w:t>
      </w:r>
    </w:p>
    <w:p w:rsidR="00900BAE" w:rsidRPr="00FC0008" w:rsidRDefault="00900BAE" w:rsidP="00EE6FE6">
      <w:pPr>
        <w:pStyle w:val="Doc-0"/>
        <w:spacing w:line="240" w:lineRule="auto"/>
        <w:ind w:left="0" w:firstLine="708"/>
        <w:contextualSpacing/>
        <w:rPr>
          <w:rFonts w:cs="Times New Roman"/>
          <w:color w:val="000000"/>
          <w:sz w:val="28"/>
          <w:szCs w:val="28"/>
        </w:rPr>
      </w:pPr>
      <w:r w:rsidRPr="00FC0008">
        <w:rPr>
          <w:rFonts w:cs="Times New Roman"/>
          <w:color w:val="000000"/>
          <w:sz w:val="28"/>
          <w:szCs w:val="28"/>
        </w:rPr>
        <w:t xml:space="preserve">- организация и осуществление ведения бюджетного (бухгалтерского, казначейского) учета; </w:t>
      </w:r>
    </w:p>
    <w:p w:rsidR="00900BAE" w:rsidRPr="00FC0008" w:rsidRDefault="00900BAE" w:rsidP="00EE6FE6">
      <w:pPr>
        <w:pStyle w:val="Doc-0"/>
        <w:spacing w:line="240" w:lineRule="auto"/>
        <w:ind w:left="0"/>
        <w:contextualSpacing/>
        <w:rPr>
          <w:rFonts w:cs="Times New Roman"/>
          <w:color w:val="000000"/>
          <w:sz w:val="28"/>
          <w:szCs w:val="28"/>
        </w:rPr>
      </w:pPr>
      <w:r w:rsidRPr="00FC0008">
        <w:rPr>
          <w:rFonts w:cs="Times New Roman"/>
          <w:color w:val="000000"/>
          <w:sz w:val="28"/>
          <w:szCs w:val="28"/>
        </w:rPr>
        <w:t>-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w:t>
      </w:r>
    </w:p>
    <w:p w:rsidR="00900BAE" w:rsidRPr="00FC0008" w:rsidRDefault="00900BAE" w:rsidP="00EE6FE6">
      <w:pPr>
        <w:pStyle w:val="Doc-0"/>
        <w:spacing w:line="240" w:lineRule="auto"/>
        <w:ind w:left="0"/>
        <w:contextualSpacing/>
        <w:rPr>
          <w:rFonts w:cs="Times New Roman"/>
          <w:color w:val="000000"/>
          <w:sz w:val="28"/>
          <w:szCs w:val="28"/>
        </w:rPr>
      </w:pPr>
      <w:r w:rsidRPr="00FC0008">
        <w:rPr>
          <w:rFonts w:cs="Times New Roman"/>
          <w:color w:val="000000"/>
          <w:sz w:val="28"/>
          <w:szCs w:val="28"/>
        </w:rPr>
        <w:t>- рассмотрение и согласование федеральных стандартов ведения бухгалтерского учета государственного сектора управления на основе международных стандартов финансовой отчетности в общественном секторе</w:t>
      </w:r>
      <w:r w:rsidR="00893D1B">
        <w:rPr>
          <w:rFonts w:cs="Times New Roman"/>
          <w:color w:val="000000"/>
          <w:sz w:val="28"/>
          <w:szCs w:val="28"/>
        </w:rPr>
        <w:t>.</w:t>
      </w:r>
      <w:r w:rsidRPr="00FC0008">
        <w:rPr>
          <w:rFonts w:cs="Times New Roman"/>
          <w:color w:val="000000"/>
          <w:sz w:val="28"/>
          <w:szCs w:val="28"/>
        </w:rPr>
        <w:t xml:space="preserve"> </w:t>
      </w:r>
    </w:p>
    <w:p w:rsidR="00900BAE" w:rsidRPr="00FC0008" w:rsidRDefault="00900BAE" w:rsidP="00EE6FE6">
      <w:pPr>
        <w:pStyle w:val="Doc-0"/>
        <w:spacing w:line="240" w:lineRule="auto"/>
        <w:ind w:left="0"/>
        <w:contextualSpacing/>
        <w:rPr>
          <w:rFonts w:cs="Times New Roman"/>
          <w:sz w:val="28"/>
          <w:szCs w:val="28"/>
        </w:rPr>
      </w:pPr>
      <w:r w:rsidRPr="00FC0008">
        <w:rPr>
          <w:rFonts w:cs="Times New Roman"/>
          <w:sz w:val="28"/>
          <w:szCs w:val="28"/>
        </w:rPr>
        <w:t>6.8. Наличие функциональных умений:</w:t>
      </w:r>
    </w:p>
    <w:p w:rsidR="00152728" w:rsidRPr="00152728" w:rsidRDefault="00152728" w:rsidP="00EE6FE6">
      <w:pPr>
        <w:pStyle w:val="Doc-0"/>
        <w:spacing w:line="240" w:lineRule="auto"/>
        <w:ind w:left="0"/>
        <w:contextualSpacing/>
        <w:rPr>
          <w:rFonts w:cs="Times New Roman"/>
          <w:color w:val="000000"/>
          <w:sz w:val="28"/>
          <w:szCs w:val="28"/>
        </w:rPr>
      </w:pPr>
      <w:r w:rsidRPr="00152728">
        <w:rPr>
          <w:rFonts w:cs="Times New Roman"/>
          <w:color w:val="000000"/>
          <w:sz w:val="28"/>
          <w:szCs w:val="28"/>
        </w:rPr>
        <w:t>- подготовка обоснований бюджетных ассигнований на планируемый период для государственного органа;</w:t>
      </w:r>
    </w:p>
    <w:p w:rsidR="00152728" w:rsidRPr="00152728" w:rsidRDefault="00152728" w:rsidP="00EE6FE6">
      <w:pPr>
        <w:pStyle w:val="Doc-0"/>
        <w:spacing w:line="240" w:lineRule="auto"/>
        <w:ind w:left="0"/>
        <w:contextualSpacing/>
        <w:rPr>
          <w:rFonts w:cs="Times New Roman"/>
          <w:color w:val="000000"/>
          <w:sz w:val="28"/>
          <w:szCs w:val="28"/>
        </w:rPr>
      </w:pPr>
      <w:r w:rsidRPr="00152728">
        <w:rPr>
          <w:rFonts w:cs="Times New Roman"/>
          <w:color w:val="000000"/>
          <w:sz w:val="28"/>
          <w:szCs w:val="28"/>
        </w:rPr>
        <w:t>- анализ эффективности и</w:t>
      </w:r>
      <w:r w:rsidR="00AF3D85" w:rsidRPr="00AF3D85">
        <w:rPr>
          <w:rFonts w:cs="Times New Roman"/>
          <w:color w:val="000000"/>
          <w:sz w:val="28"/>
          <w:szCs w:val="28"/>
        </w:rPr>
        <w:t xml:space="preserve"> </w:t>
      </w:r>
      <w:r w:rsidRPr="00152728">
        <w:rPr>
          <w:rFonts w:cs="Times New Roman"/>
          <w:color w:val="000000"/>
          <w:sz w:val="28"/>
          <w:szCs w:val="28"/>
        </w:rPr>
        <w:t xml:space="preserve"> результативности </w:t>
      </w:r>
      <w:r w:rsidR="00AF3D85" w:rsidRPr="00AF3D85">
        <w:rPr>
          <w:rFonts w:cs="Times New Roman"/>
          <w:color w:val="000000"/>
          <w:sz w:val="28"/>
          <w:szCs w:val="28"/>
        </w:rPr>
        <w:t xml:space="preserve"> </w:t>
      </w:r>
      <w:r w:rsidRPr="00152728">
        <w:rPr>
          <w:rFonts w:cs="Times New Roman"/>
          <w:color w:val="000000"/>
          <w:sz w:val="28"/>
          <w:szCs w:val="28"/>
        </w:rPr>
        <w:t>расходования бюджетных средств;</w:t>
      </w:r>
    </w:p>
    <w:p w:rsidR="00152728" w:rsidRDefault="00152728" w:rsidP="00EE6FE6">
      <w:pPr>
        <w:pStyle w:val="Doc-0"/>
        <w:spacing w:line="240" w:lineRule="auto"/>
        <w:ind w:left="0"/>
        <w:contextualSpacing/>
        <w:rPr>
          <w:rFonts w:cs="Times New Roman"/>
          <w:color w:val="000000"/>
          <w:sz w:val="28"/>
          <w:szCs w:val="28"/>
        </w:rPr>
      </w:pPr>
      <w:r w:rsidRPr="00152728">
        <w:rPr>
          <w:rFonts w:cs="Times New Roman"/>
          <w:color w:val="000000"/>
          <w:sz w:val="28"/>
          <w:szCs w:val="28"/>
        </w:rPr>
        <w:t>- разработка и формирование проектов прогнозов по организации бюджетного процесса в государственном органе;</w:t>
      </w:r>
    </w:p>
    <w:p w:rsidR="00900BAE" w:rsidRDefault="00152728" w:rsidP="00EE6FE6">
      <w:pPr>
        <w:pStyle w:val="Doc-0"/>
        <w:spacing w:line="240" w:lineRule="auto"/>
        <w:ind w:left="0"/>
        <w:contextualSpacing/>
        <w:rPr>
          <w:rFonts w:cs="Times New Roman"/>
          <w:color w:val="000000"/>
          <w:sz w:val="28"/>
          <w:szCs w:val="28"/>
        </w:rPr>
      </w:pPr>
      <w:r w:rsidRPr="00152728">
        <w:rPr>
          <w:rFonts w:cs="Times New Roman"/>
          <w:color w:val="000000"/>
          <w:sz w:val="28"/>
          <w:szCs w:val="28"/>
        </w:rPr>
        <w:t>- проведение инвентаризации денежных средств, товарно-материальных ценностей, расчетов с поставщиками и подрядчиками</w:t>
      </w:r>
      <w:r w:rsidR="00893D1B">
        <w:rPr>
          <w:rFonts w:cs="Times New Roman"/>
          <w:color w:val="000000"/>
          <w:sz w:val="28"/>
          <w:szCs w:val="28"/>
        </w:rPr>
        <w:t>.</w:t>
      </w:r>
    </w:p>
    <w:p w:rsidR="00900BAE" w:rsidRPr="00FC0008" w:rsidRDefault="00900BAE" w:rsidP="00EE6FE6">
      <w:pPr>
        <w:pStyle w:val="ConsPlusNormal"/>
        <w:ind w:firstLine="709"/>
        <w:jc w:val="both"/>
        <w:rPr>
          <w:rFonts w:ascii="Times New Roman" w:hAnsi="Times New Roman" w:cs="Times New Roman"/>
          <w:sz w:val="28"/>
          <w:szCs w:val="28"/>
        </w:rPr>
      </w:pPr>
    </w:p>
    <w:p w:rsidR="00900BAE" w:rsidRPr="00FC0008" w:rsidRDefault="00900BAE" w:rsidP="00EE6FE6">
      <w:pPr>
        <w:pStyle w:val="ConsPlusNormal"/>
        <w:ind w:firstLine="709"/>
        <w:jc w:val="center"/>
        <w:outlineLvl w:val="1"/>
        <w:rPr>
          <w:rFonts w:ascii="Times New Roman" w:hAnsi="Times New Roman" w:cs="Times New Roman"/>
          <w:sz w:val="28"/>
          <w:szCs w:val="28"/>
        </w:rPr>
      </w:pPr>
      <w:r w:rsidRPr="00FC0008">
        <w:rPr>
          <w:rFonts w:ascii="Times New Roman" w:hAnsi="Times New Roman" w:cs="Times New Roman"/>
          <w:sz w:val="28"/>
          <w:szCs w:val="28"/>
        </w:rPr>
        <w:t>III. Должностные обязанности, права и ответственность</w:t>
      </w:r>
    </w:p>
    <w:p w:rsidR="00900BAE" w:rsidRPr="00FC0008" w:rsidRDefault="00900BAE" w:rsidP="00EE6FE6">
      <w:pPr>
        <w:pStyle w:val="ConsPlusNormal"/>
        <w:ind w:firstLine="709"/>
        <w:jc w:val="center"/>
        <w:outlineLvl w:val="1"/>
        <w:rPr>
          <w:rFonts w:ascii="Times New Roman" w:hAnsi="Times New Roman" w:cs="Times New Roman"/>
          <w:sz w:val="28"/>
          <w:szCs w:val="28"/>
        </w:rPr>
      </w:pPr>
    </w:p>
    <w:p w:rsidR="00900BAE" w:rsidRPr="00FC0008" w:rsidRDefault="00900BAE" w:rsidP="00EE6FE6">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7. Основные права и обязанности </w:t>
      </w:r>
      <w:r w:rsidR="00F234F3">
        <w:rPr>
          <w:rFonts w:ascii="Times New Roman" w:hAnsi="Times New Roman" w:cs="Times New Roman"/>
          <w:sz w:val="28"/>
          <w:szCs w:val="28"/>
        </w:rPr>
        <w:t>казначея</w:t>
      </w:r>
      <w:r w:rsidRPr="00FC0008">
        <w:rPr>
          <w:rFonts w:ascii="Times New Roman" w:hAnsi="Times New Roman" w:cs="Times New Roman"/>
          <w:sz w:val="28"/>
          <w:szCs w:val="28"/>
        </w:rPr>
        <w:t xml:space="preserve">: </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7.1. </w:t>
      </w:r>
      <w:r w:rsidR="00F234F3">
        <w:rPr>
          <w:rFonts w:ascii="Times New Roman" w:eastAsia="Times New Roman" w:hAnsi="Times New Roman" w:cs="Times New Roman"/>
          <w:sz w:val="28"/>
          <w:szCs w:val="28"/>
          <w:lang w:eastAsia="ru-RU"/>
        </w:rPr>
        <w:t>Казначей</w:t>
      </w:r>
      <w:r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имеет право на:</w:t>
      </w:r>
    </w:p>
    <w:p w:rsidR="00900BAE" w:rsidRPr="00FC0008" w:rsidRDefault="00900BAE" w:rsidP="00EE6FE6">
      <w:pPr>
        <w:autoSpaceDE w:val="0"/>
        <w:autoSpaceDN w:val="0"/>
        <w:adjustRightInd w:val="0"/>
        <w:spacing w:after="0" w:line="240" w:lineRule="auto"/>
        <w:ind w:firstLine="709"/>
        <w:jc w:val="both"/>
        <w:rPr>
          <w:rFonts w:ascii="Times New Roman" w:hAnsi="Times New Roman" w:cs="Times New Roman"/>
          <w:sz w:val="28"/>
          <w:szCs w:val="28"/>
        </w:rPr>
      </w:pPr>
      <w:bookmarkStart w:id="1" w:name="Par20"/>
      <w:bookmarkEnd w:id="1"/>
      <w:r w:rsidRPr="00FC0008">
        <w:rPr>
          <w:rFonts w:ascii="Times New Roman" w:hAnsi="Times New Roman" w:cs="Times New Roman"/>
          <w:sz w:val="28"/>
          <w:szCs w:val="28"/>
        </w:rPr>
        <w:t xml:space="preserve">1) обеспечение надлежащих организационно-технических условий, необходимых для исполнения должностных обязанностей; </w:t>
      </w:r>
    </w:p>
    <w:p w:rsidR="00900BAE" w:rsidRPr="00FC0008" w:rsidRDefault="00900BAE" w:rsidP="00EE6FE6">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w:t>
      </w:r>
      <w:r w:rsidR="00AF3D85" w:rsidRPr="00AF3D85">
        <w:rPr>
          <w:rFonts w:ascii="Times New Roman" w:hAnsi="Times New Roman" w:cs="Times New Roman"/>
          <w:sz w:val="28"/>
          <w:szCs w:val="28"/>
        </w:rPr>
        <w:t xml:space="preserve"> </w:t>
      </w:r>
      <w:r w:rsidRPr="00FC0008">
        <w:rPr>
          <w:rFonts w:ascii="Times New Roman" w:hAnsi="Times New Roman" w:cs="Times New Roman"/>
          <w:sz w:val="28"/>
          <w:szCs w:val="28"/>
        </w:rPr>
        <w:t xml:space="preserve">эффективности </w:t>
      </w:r>
      <w:r w:rsidR="00AF3D85" w:rsidRPr="00AF3D85">
        <w:rPr>
          <w:rFonts w:ascii="Times New Roman" w:hAnsi="Times New Roman" w:cs="Times New Roman"/>
          <w:sz w:val="28"/>
          <w:szCs w:val="28"/>
        </w:rPr>
        <w:t xml:space="preserve"> </w:t>
      </w:r>
      <w:r w:rsidRPr="00FC0008">
        <w:rPr>
          <w:rFonts w:ascii="Times New Roman" w:hAnsi="Times New Roman" w:cs="Times New Roman"/>
          <w:sz w:val="28"/>
          <w:szCs w:val="28"/>
        </w:rPr>
        <w:t xml:space="preserve">исполнения должностных </w:t>
      </w:r>
      <w:r w:rsidRPr="00FC0008">
        <w:rPr>
          <w:rFonts w:ascii="Times New Roman" w:hAnsi="Times New Roman" w:cs="Times New Roman"/>
          <w:sz w:val="28"/>
          <w:szCs w:val="28"/>
        </w:rPr>
        <w:lastRenderedPageBreak/>
        <w:t>обязанностей, показателями результативности профессиональной служебной деятельности и условиями должностного роста;</w:t>
      </w:r>
    </w:p>
    <w:p w:rsidR="00900BAE" w:rsidRPr="00FC0008" w:rsidRDefault="00900BAE" w:rsidP="00EE6FE6">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00BAE" w:rsidRPr="00FC0008" w:rsidRDefault="00900BAE" w:rsidP="00EE6FE6">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900BAE" w:rsidRPr="00FC0008" w:rsidRDefault="00900BAE" w:rsidP="00EE6FE6">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900BAE" w:rsidRPr="00FC0008" w:rsidRDefault="00900BAE" w:rsidP="00EE6FE6">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900BAE" w:rsidRPr="00FC0008" w:rsidRDefault="00900BAE" w:rsidP="00EE6FE6">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900BAE" w:rsidRPr="00FC0008" w:rsidRDefault="00900BAE" w:rsidP="00EE6FE6">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8) ознакомление с отзывами о его профессиональной служебной деятельности и другими документами до внесения их в</w:t>
      </w:r>
      <w:r w:rsidR="00AF3D85" w:rsidRPr="00AF3D85">
        <w:rPr>
          <w:rFonts w:ascii="Times New Roman" w:hAnsi="Times New Roman" w:cs="Times New Roman"/>
          <w:sz w:val="28"/>
          <w:szCs w:val="28"/>
        </w:rPr>
        <w:t xml:space="preserve"> </w:t>
      </w:r>
      <w:r w:rsidRPr="00FC0008">
        <w:rPr>
          <w:rFonts w:ascii="Times New Roman" w:hAnsi="Times New Roman" w:cs="Times New Roman"/>
          <w:sz w:val="28"/>
          <w:szCs w:val="28"/>
        </w:rPr>
        <w:t xml:space="preserve"> его личное дело, материалами </w:t>
      </w:r>
      <w:r w:rsidR="00AF3D85" w:rsidRPr="00AF3D85">
        <w:rPr>
          <w:rFonts w:ascii="Times New Roman" w:hAnsi="Times New Roman" w:cs="Times New Roman"/>
          <w:sz w:val="28"/>
          <w:szCs w:val="28"/>
        </w:rPr>
        <w:t xml:space="preserve"> </w:t>
      </w:r>
      <w:r w:rsidRPr="00FC0008">
        <w:rPr>
          <w:rFonts w:ascii="Times New Roman" w:hAnsi="Times New Roman" w:cs="Times New Roman"/>
          <w:sz w:val="28"/>
          <w:szCs w:val="28"/>
        </w:rPr>
        <w:t>личного дела, а также на приобщение к личному делу его письменных объяснений и других документов и материалов;</w:t>
      </w:r>
    </w:p>
    <w:p w:rsidR="00900BAE" w:rsidRPr="00FC0008" w:rsidRDefault="00900BAE" w:rsidP="00EE6FE6">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9) защиту сведений о гражданском служащем;</w:t>
      </w:r>
    </w:p>
    <w:p w:rsidR="00900BAE" w:rsidRPr="00FC0008" w:rsidRDefault="00900BAE" w:rsidP="00EE6FE6">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10) должностной рост на конкурсной основе;</w:t>
      </w:r>
    </w:p>
    <w:p w:rsidR="00900BAE" w:rsidRPr="00FC0008" w:rsidRDefault="00900BAE" w:rsidP="00EE6FE6">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11) профессиональное развитие в порядке, установленном Федеральным </w:t>
      </w:r>
      <w:hyperlink r:id="rId9" w:history="1">
        <w:r w:rsidRPr="00FC0008">
          <w:rPr>
            <w:rFonts w:ascii="Times New Roman" w:hAnsi="Times New Roman" w:cs="Times New Roman"/>
            <w:sz w:val="28"/>
            <w:szCs w:val="28"/>
          </w:rPr>
          <w:t>законом</w:t>
        </w:r>
      </w:hyperlink>
      <w:r w:rsidRPr="00FC0008">
        <w:rPr>
          <w:rFonts w:ascii="Times New Roman" w:hAnsi="Times New Roman" w:cs="Times New Roman"/>
          <w:sz w:val="28"/>
          <w:szCs w:val="28"/>
        </w:rPr>
        <w:t xml:space="preserve"> «О государственной гражданской службе Российской </w:t>
      </w:r>
      <w:r w:rsidR="00AF3D85" w:rsidRPr="00AF3D85">
        <w:rPr>
          <w:rFonts w:ascii="Times New Roman" w:hAnsi="Times New Roman" w:cs="Times New Roman"/>
          <w:sz w:val="28"/>
          <w:szCs w:val="28"/>
        </w:rPr>
        <w:t xml:space="preserve"> </w:t>
      </w:r>
      <w:r w:rsidRPr="00FC0008">
        <w:rPr>
          <w:rFonts w:ascii="Times New Roman" w:hAnsi="Times New Roman" w:cs="Times New Roman"/>
          <w:sz w:val="28"/>
          <w:szCs w:val="28"/>
        </w:rPr>
        <w:t>Федерации» и другими федеральными законами;</w:t>
      </w:r>
    </w:p>
    <w:p w:rsidR="00900BAE" w:rsidRPr="00FC0008" w:rsidRDefault="00900BAE" w:rsidP="00EE6FE6">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12) членство в профессиональном союзе;</w:t>
      </w:r>
    </w:p>
    <w:p w:rsidR="00900BAE" w:rsidRPr="00FC0008" w:rsidRDefault="00900BAE" w:rsidP="00EE6FE6">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13) рассмотрение индивидуальных служебных споров в соответствии с Федеральным </w:t>
      </w:r>
      <w:hyperlink r:id="rId10" w:history="1">
        <w:r w:rsidRPr="00FC0008">
          <w:rPr>
            <w:rFonts w:ascii="Times New Roman" w:hAnsi="Times New Roman" w:cs="Times New Roman"/>
            <w:sz w:val="28"/>
            <w:szCs w:val="28"/>
          </w:rPr>
          <w:t>законом</w:t>
        </w:r>
      </w:hyperlink>
      <w:r w:rsidRPr="00FC0008">
        <w:rPr>
          <w:rFonts w:ascii="Times New Roman" w:hAnsi="Times New Roman" w:cs="Times New Roman"/>
          <w:sz w:val="28"/>
          <w:szCs w:val="28"/>
        </w:rPr>
        <w:t xml:space="preserve"> «О государственной гражданской службе Российской Федерации» и другими федеральными </w:t>
      </w:r>
      <w:hyperlink r:id="rId11" w:history="1">
        <w:r w:rsidRPr="00FC0008">
          <w:rPr>
            <w:rFonts w:ascii="Times New Roman" w:hAnsi="Times New Roman" w:cs="Times New Roman"/>
            <w:sz w:val="28"/>
            <w:szCs w:val="28"/>
          </w:rPr>
          <w:t>законами</w:t>
        </w:r>
      </w:hyperlink>
      <w:r w:rsidRPr="00FC0008">
        <w:rPr>
          <w:rFonts w:ascii="Times New Roman" w:hAnsi="Times New Roman" w:cs="Times New Roman"/>
          <w:sz w:val="28"/>
          <w:szCs w:val="28"/>
        </w:rPr>
        <w:t>;</w:t>
      </w:r>
    </w:p>
    <w:p w:rsidR="00900BAE" w:rsidRPr="00FC0008" w:rsidRDefault="00900BAE" w:rsidP="00EE6FE6">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14) проведение по его заявлению служебной проверки;</w:t>
      </w:r>
    </w:p>
    <w:p w:rsidR="00900BAE" w:rsidRPr="00FC0008" w:rsidRDefault="00900BAE" w:rsidP="00EE6FE6">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15) защиту своих прав и законных интересов на гражданской службе, включая обжалование в суд их нарушения;</w:t>
      </w:r>
    </w:p>
    <w:p w:rsidR="00900BAE" w:rsidRPr="00FC0008" w:rsidRDefault="00900BAE" w:rsidP="00EE6FE6">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900BAE" w:rsidRPr="00FC0008" w:rsidRDefault="00900BAE" w:rsidP="00EE6FE6">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17) </w:t>
      </w:r>
      <w:hyperlink r:id="rId12" w:history="1">
        <w:r w:rsidRPr="00FC0008">
          <w:rPr>
            <w:rFonts w:ascii="Times New Roman" w:hAnsi="Times New Roman" w:cs="Times New Roman"/>
            <w:sz w:val="28"/>
            <w:szCs w:val="28"/>
          </w:rPr>
          <w:t>государственную защиту</w:t>
        </w:r>
      </w:hyperlink>
      <w:r w:rsidRPr="00FC0008">
        <w:rPr>
          <w:rFonts w:ascii="Times New Roman" w:hAnsi="Times New Roman" w:cs="Times New Roman"/>
          <w:sz w:val="28"/>
          <w:szCs w:val="28"/>
        </w:rPr>
        <w:t xml:space="preserve"> своих жизни </w:t>
      </w:r>
      <w:r w:rsidR="00AF3D85" w:rsidRPr="00AF3D85">
        <w:rPr>
          <w:rFonts w:ascii="Times New Roman" w:hAnsi="Times New Roman" w:cs="Times New Roman"/>
          <w:sz w:val="28"/>
          <w:szCs w:val="28"/>
        </w:rPr>
        <w:t xml:space="preserve"> </w:t>
      </w:r>
      <w:r w:rsidRPr="00FC0008">
        <w:rPr>
          <w:rFonts w:ascii="Times New Roman" w:hAnsi="Times New Roman" w:cs="Times New Roman"/>
          <w:sz w:val="28"/>
          <w:szCs w:val="28"/>
        </w:rPr>
        <w:t xml:space="preserve">и </w:t>
      </w:r>
      <w:r w:rsidR="00AF3D85" w:rsidRPr="00AF3D85">
        <w:rPr>
          <w:rFonts w:ascii="Times New Roman" w:hAnsi="Times New Roman" w:cs="Times New Roman"/>
          <w:sz w:val="28"/>
          <w:szCs w:val="28"/>
        </w:rPr>
        <w:t xml:space="preserve"> </w:t>
      </w:r>
      <w:r w:rsidRPr="00FC0008">
        <w:rPr>
          <w:rFonts w:ascii="Times New Roman" w:hAnsi="Times New Roman" w:cs="Times New Roman"/>
          <w:sz w:val="28"/>
          <w:szCs w:val="28"/>
        </w:rPr>
        <w:t>здоровья, жизни и</w:t>
      </w:r>
      <w:r w:rsidR="00AF3D85" w:rsidRPr="00AF3D85">
        <w:rPr>
          <w:rFonts w:ascii="Times New Roman" w:hAnsi="Times New Roman" w:cs="Times New Roman"/>
          <w:sz w:val="28"/>
          <w:szCs w:val="28"/>
        </w:rPr>
        <w:t xml:space="preserve"> </w:t>
      </w:r>
      <w:r w:rsidRPr="00FC0008">
        <w:rPr>
          <w:rFonts w:ascii="Times New Roman" w:hAnsi="Times New Roman" w:cs="Times New Roman"/>
          <w:sz w:val="28"/>
          <w:szCs w:val="28"/>
        </w:rPr>
        <w:t xml:space="preserve"> здоровья членов своей семьи, а также принадлежащего ему имущества;</w:t>
      </w:r>
    </w:p>
    <w:p w:rsidR="00900BAE" w:rsidRPr="00FC0008" w:rsidRDefault="00900BAE" w:rsidP="00EE6FE6">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18) государственное пенсионное обеспечение в соответствии с федеральным </w:t>
      </w:r>
      <w:hyperlink r:id="rId13" w:history="1">
        <w:r w:rsidRPr="00FC0008">
          <w:rPr>
            <w:rFonts w:ascii="Times New Roman" w:hAnsi="Times New Roman" w:cs="Times New Roman"/>
            <w:sz w:val="28"/>
            <w:szCs w:val="28"/>
          </w:rPr>
          <w:t>законом.</w:t>
        </w:r>
      </w:hyperlink>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7.2. </w:t>
      </w:r>
      <w:r w:rsidR="00F234F3">
        <w:rPr>
          <w:rFonts w:ascii="Times New Roman" w:eastAsia="Times New Roman" w:hAnsi="Times New Roman" w:cs="Times New Roman"/>
          <w:sz w:val="28"/>
          <w:szCs w:val="28"/>
          <w:lang w:eastAsia="ru-RU"/>
        </w:rPr>
        <w:t>Казначей</w:t>
      </w:r>
      <w:r w:rsidR="002D43E4"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7.3. </w:t>
      </w:r>
      <w:r w:rsidR="00F234F3">
        <w:rPr>
          <w:rFonts w:ascii="Times New Roman" w:eastAsia="Times New Roman" w:hAnsi="Times New Roman" w:cs="Times New Roman"/>
          <w:sz w:val="28"/>
          <w:szCs w:val="28"/>
          <w:lang w:eastAsia="ru-RU"/>
        </w:rPr>
        <w:t>Казначей</w:t>
      </w:r>
      <w:r w:rsidR="002D43E4"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обязан:</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lastRenderedPageBreak/>
        <w:t xml:space="preserve">1) соблюдать </w:t>
      </w:r>
      <w:hyperlink r:id="rId14" w:history="1">
        <w:r w:rsidRPr="00FC0008">
          <w:rPr>
            <w:rFonts w:ascii="Times New Roman" w:eastAsia="Times New Roman" w:hAnsi="Times New Roman" w:cs="Times New Roman"/>
            <w:sz w:val="28"/>
            <w:szCs w:val="28"/>
            <w:lang w:eastAsia="ru-RU"/>
          </w:rPr>
          <w:t>Конституцию</w:t>
        </w:r>
      </w:hyperlink>
      <w:r w:rsidRPr="00FC0008">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5) соблюдать служебный распорядок Управления Федерального казначейства по Астраханской области;</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6) поддерживать уровень квалификации, необходимый для надлежащего исполнения должностных обязанностей;</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15" w:history="1">
        <w:r w:rsidRPr="00FC0008">
          <w:rPr>
            <w:rFonts w:ascii="Times New Roman" w:eastAsia="Times New Roman" w:hAnsi="Times New Roman" w:cs="Times New Roman"/>
            <w:sz w:val="28"/>
            <w:szCs w:val="28"/>
            <w:lang w:eastAsia="ru-RU"/>
          </w:rPr>
          <w:t>законом</w:t>
        </w:r>
      </w:hyperlink>
      <w:r w:rsidRPr="00FC0008">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900BAE" w:rsidRPr="00C30913"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0913">
        <w:rPr>
          <w:rFonts w:ascii="Times New Roman" w:eastAsia="Times New Roman" w:hAnsi="Times New Roman" w:cs="Times New Roman"/>
          <w:sz w:val="28"/>
          <w:szCs w:val="28"/>
          <w:lang w:eastAsia="ru-RU"/>
        </w:rPr>
        <w:t xml:space="preserve">9) представлять в установленном </w:t>
      </w:r>
      <w:hyperlink r:id="rId16" w:history="1">
        <w:r w:rsidRPr="00C30913">
          <w:rPr>
            <w:rFonts w:ascii="Times New Roman" w:eastAsia="Times New Roman" w:hAnsi="Times New Roman" w:cs="Times New Roman"/>
            <w:sz w:val="28"/>
            <w:szCs w:val="28"/>
            <w:lang w:eastAsia="ru-RU"/>
          </w:rPr>
          <w:t>порядке</w:t>
        </w:r>
      </w:hyperlink>
      <w:r w:rsidRPr="00C30913">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900BAE" w:rsidRPr="00C30913"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0913">
        <w:rPr>
          <w:rFonts w:ascii="Times New Roman" w:eastAsia="Times New Roman" w:hAnsi="Times New Roman" w:cs="Times New Roman"/>
          <w:sz w:val="28"/>
          <w:szCs w:val="28"/>
          <w:lang w:eastAsia="ru-RU"/>
        </w:rPr>
        <w:t xml:space="preserve">10) </w:t>
      </w:r>
      <w:r w:rsidR="00C30913" w:rsidRPr="00C30913">
        <w:rPr>
          <w:rFonts w:ascii="Times New Roman" w:hAnsi="Times New Roman" w:cs="Times New Roman"/>
          <w:sz w:val="28"/>
          <w:szCs w:val="28"/>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900BAE" w:rsidRPr="00C30913"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0913">
        <w:rPr>
          <w:rFonts w:ascii="Times New Roman" w:eastAsia="Times New Roman" w:hAnsi="Times New Roman" w:cs="Times New Roman"/>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1745E4"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7.4. </w:t>
      </w:r>
      <w:r w:rsidR="00F234F3">
        <w:rPr>
          <w:rFonts w:ascii="Times New Roman" w:eastAsia="Times New Roman" w:hAnsi="Times New Roman" w:cs="Times New Roman"/>
          <w:sz w:val="28"/>
          <w:szCs w:val="28"/>
          <w:lang w:eastAsia="ru-RU"/>
        </w:rPr>
        <w:t>Казначей</w:t>
      </w:r>
      <w:r w:rsidR="001745E4" w:rsidRPr="001745E4">
        <w:rPr>
          <w:rFonts w:ascii="Times New Roman" w:eastAsia="Times New Roman" w:hAnsi="Times New Roman" w:cs="Times New Roman"/>
          <w:sz w:val="28"/>
          <w:szCs w:val="28"/>
          <w:lang w:eastAsia="ru-RU"/>
        </w:rPr>
        <w:t xml:space="preserve">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900BAE" w:rsidRPr="00FC0008" w:rsidRDefault="001745E4"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7.5. </w:t>
      </w:r>
      <w:r w:rsidR="00F234F3">
        <w:rPr>
          <w:rFonts w:ascii="Times New Roman" w:eastAsia="Times New Roman" w:hAnsi="Times New Roman" w:cs="Times New Roman"/>
          <w:sz w:val="28"/>
          <w:szCs w:val="28"/>
          <w:lang w:eastAsia="ru-RU"/>
        </w:rPr>
        <w:t>Казначей</w:t>
      </w:r>
      <w:r w:rsidR="005441E2" w:rsidRPr="00FC0008">
        <w:rPr>
          <w:rFonts w:ascii="Times New Roman" w:hAnsi="Times New Roman" w:cs="Times New Roman"/>
          <w:sz w:val="28"/>
          <w:szCs w:val="28"/>
        </w:rPr>
        <w:t xml:space="preserve"> </w:t>
      </w:r>
      <w:r w:rsidR="00900BAE" w:rsidRPr="00FC0008">
        <w:rPr>
          <w:rFonts w:ascii="Times New Roman" w:eastAsia="Times New Roman" w:hAnsi="Times New Roman" w:cs="Times New Roman"/>
          <w:sz w:val="28"/>
          <w:szCs w:val="28"/>
          <w:lang w:eastAsia="ru-RU"/>
        </w:rPr>
        <w:t xml:space="preserve">не вправе исполнять данное ему неправомерное поручение. При получении от соответствующего руководителя поручения, являющегося, по мнению </w:t>
      </w:r>
      <w:r w:rsidR="00900BAE" w:rsidRPr="00FC0008">
        <w:rPr>
          <w:rFonts w:ascii="Times New Roman" w:eastAsia="Times New Roman" w:hAnsi="Times New Roman" w:cs="Times New Roman"/>
          <w:sz w:val="28"/>
          <w:szCs w:val="28"/>
          <w:lang w:eastAsia="ru-RU"/>
        </w:rPr>
        <w:lastRenderedPageBreak/>
        <w:t xml:space="preserve">гражданского служащего, неправомерным, </w:t>
      </w:r>
      <w:r w:rsidR="00F234F3">
        <w:rPr>
          <w:rFonts w:ascii="Times New Roman" w:eastAsia="Times New Roman" w:hAnsi="Times New Roman" w:cs="Times New Roman"/>
          <w:sz w:val="28"/>
          <w:szCs w:val="28"/>
          <w:lang w:eastAsia="ru-RU"/>
        </w:rPr>
        <w:t>казначей</w:t>
      </w:r>
      <w:r w:rsidR="005441E2" w:rsidRPr="00FC0008">
        <w:rPr>
          <w:rFonts w:ascii="Times New Roman" w:hAnsi="Times New Roman" w:cs="Times New Roman"/>
          <w:sz w:val="28"/>
          <w:szCs w:val="28"/>
        </w:rPr>
        <w:t xml:space="preserve"> </w:t>
      </w:r>
      <w:r w:rsidR="00900BAE" w:rsidRPr="00FC0008">
        <w:rPr>
          <w:rFonts w:ascii="Times New Roman" w:eastAsia="Times New Roman" w:hAnsi="Times New Roman" w:cs="Times New Roman"/>
          <w:sz w:val="28"/>
          <w:szCs w:val="28"/>
          <w:lang w:eastAsia="ru-RU"/>
        </w:rPr>
        <w:t>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В случае исполнения </w:t>
      </w:r>
      <w:r w:rsidR="009A098F">
        <w:rPr>
          <w:rFonts w:ascii="Times New Roman" w:eastAsia="Times New Roman" w:hAnsi="Times New Roman" w:cs="Times New Roman"/>
          <w:sz w:val="28"/>
          <w:szCs w:val="28"/>
          <w:lang w:eastAsia="ru-RU"/>
        </w:rPr>
        <w:t>казначеем</w:t>
      </w:r>
      <w:r w:rsidR="00157333"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неправомерного поручения</w:t>
      </w:r>
      <w:r w:rsidR="009A098F">
        <w:rPr>
          <w:rFonts w:ascii="Times New Roman" w:eastAsia="Times New Roman" w:hAnsi="Times New Roman" w:cs="Times New Roman"/>
          <w:sz w:val="28"/>
          <w:szCs w:val="28"/>
          <w:lang w:eastAsia="ru-RU"/>
        </w:rPr>
        <w:t>,</w:t>
      </w:r>
      <w:r w:rsidRPr="00FC0008">
        <w:rPr>
          <w:rFonts w:ascii="Times New Roman" w:eastAsia="Times New Roman" w:hAnsi="Times New Roman" w:cs="Times New Roman"/>
          <w:sz w:val="28"/>
          <w:szCs w:val="28"/>
          <w:lang w:eastAsia="ru-RU"/>
        </w:rPr>
        <w:t xml:space="preserve"> </w:t>
      </w:r>
      <w:r w:rsidR="00F234F3">
        <w:rPr>
          <w:rFonts w:ascii="Times New Roman" w:eastAsia="Times New Roman" w:hAnsi="Times New Roman" w:cs="Times New Roman"/>
          <w:sz w:val="28"/>
          <w:szCs w:val="28"/>
          <w:lang w:eastAsia="ru-RU"/>
        </w:rPr>
        <w:t>казначей</w:t>
      </w:r>
      <w:r w:rsidR="00157333"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 xml:space="preserve">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7" w:history="1">
        <w:r w:rsidRPr="00FC0008">
          <w:rPr>
            <w:rFonts w:ascii="Times New Roman" w:eastAsia="Times New Roman" w:hAnsi="Times New Roman" w:cs="Times New Roman"/>
            <w:sz w:val="28"/>
            <w:szCs w:val="28"/>
            <w:lang w:eastAsia="ru-RU"/>
          </w:rPr>
          <w:t>законами</w:t>
        </w:r>
      </w:hyperlink>
      <w:r w:rsidRPr="00FC0008">
        <w:rPr>
          <w:rFonts w:ascii="Times New Roman" w:eastAsia="Times New Roman" w:hAnsi="Times New Roman" w:cs="Times New Roman"/>
          <w:sz w:val="28"/>
          <w:szCs w:val="28"/>
          <w:lang w:eastAsia="ru-RU"/>
        </w:rPr>
        <w:t>.</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Par49"/>
      <w:bookmarkEnd w:id="2"/>
      <w:r w:rsidRPr="00FC0008">
        <w:rPr>
          <w:rFonts w:ascii="Times New Roman" w:eastAsia="Times New Roman" w:hAnsi="Times New Roman" w:cs="Times New Roman"/>
          <w:sz w:val="28"/>
          <w:szCs w:val="28"/>
          <w:lang w:eastAsia="ru-RU"/>
        </w:rPr>
        <w:t>7.</w:t>
      </w:r>
      <w:r w:rsidR="003A2F8A">
        <w:rPr>
          <w:rFonts w:ascii="Times New Roman" w:eastAsia="Times New Roman" w:hAnsi="Times New Roman" w:cs="Times New Roman"/>
          <w:sz w:val="28"/>
          <w:szCs w:val="28"/>
          <w:lang w:eastAsia="ru-RU"/>
        </w:rPr>
        <w:t>6</w:t>
      </w:r>
      <w:r w:rsidRPr="00FC0008">
        <w:rPr>
          <w:rFonts w:ascii="Times New Roman" w:eastAsia="Times New Roman" w:hAnsi="Times New Roman" w:cs="Times New Roman"/>
          <w:sz w:val="28"/>
          <w:szCs w:val="28"/>
          <w:lang w:eastAsia="ru-RU"/>
        </w:rPr>
        <w:t xml:space="preserve">. </w:t>
      </w:r>
      <w:r w:rsidR="00F234F3">
        <w:rPr>
          <w:rFonts w:ascii="Times New Roman" w:eastAsia="Times New Roman" w:hAnsi="Times New Roman" w:cs="Times New Roman"/>
          <w:sz w:val="28"/>
          <w:szCs w:val="28"/>
          <w:lang w:eastAsia="ru-RU"/>
        </w:rPr>
        <w:t>Казначей</w:t>
      </w:r>
      <w:r w:rsidR="00157333"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не может находиться на гражданской службе в случае:</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8" w:history="1">
        <w:r w:rsidRPr="00FC0008">
          <w:rPr>
            <w:rFonts w:ascii="Times New Roman" w:eastAsia="Times New Roman" w:hAnsi="Times New Roman" w:cs="Times New Roman"/>
            <w:sz w:val="28"/>
            <w:szCs w:val="28"/>
            <w:lang w:eastAsia="ru-RU"/>
          </w:rPr>
          <w:t>законом</w:t>
        </w:r>
      </w:hyperlink>
      <w:r w:rsidRPr="00FC0008">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p>
    <w:p w:rsidR="00900BAE" w:rsidRPr="00C30913"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0913">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900BAE" w:rsidRPr="00C30913"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0913">
        <w:rPr>
          <w:rFonts w:ascii="Times New Roman" w:eastAsia="Times New Roman" w:hAnsi="Times New Roman" w:cs="Times New Roman"/>
          <w:sz w:val="28"/>
          <w:szCs w:val="28"/>
          <w:lang w:eastAsia="ru-RU"/>
        </w:rPr>
        <w:t xml:space="preserve">6) </w:t>
      </w:r>
      <w:r w:rsidR="00C30913" w:rsidRPr="00C30913">
        <w:rPr>
          <w:rFonts w:ascii="Times New Roman" w:hAnsi="Times New Roman" w:cs="Times New Roman"/>
          <w:color w:val="000000"/>
          <w:sz w:val="28"/>
          <w:szCs w:val="28"/>
        </w:rPr>
        <w:t>прекращения гражданства Российской Федерации;</w:t>
      </w:r>
    </w:p>
    <w:p w:rsidR="00900BAE" w:rsidRPr="00C30913"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0913">
        <w:rPr>
          <w:rFonts w:ascii="Times New Roman" w:eastAsia="Times New Roman" w:hAnsi="Times New Roman" w:cs="Times New Roman"/>
          <w:sz w:val="28"/>
          <w:szCs w:val="28"/>
          <w:lang w:eastAsia="ru-RU"/>
        </w:rPr>
        <w:t xml:space="preserve">7) </w:t>
      </w:r>
      <w:r w:rsidR="00C30913" w:rsidRPr="00C30913">
        <w:rPr>
          <w:rFonts w:ascii="Times New Roman" w:hAnsi="Times New Roman" w:cs="Times New Roman"/>
          <w:sz w:val="28"/>
          <w:szCs w:val="28"/>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900BAE" w:rsidRPr="00C30913"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0913">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w:t>
      </w:r>
      <w:r w:rsidRPr="00FC0008">
        <w:rPr>
          <w:rFonts w:ascii="Times New Roman" w:eastAsia="Times New Roman" w:hAnsi="Times New Roman" w:cs="Times New Roman"/>
          <w:sz w:val="28"/>
          <w:szCs w:val="28"/>
          <w:lang w:eastAsia="ru-RU"/>
        </w:rPr>
        <w:lastRenderedPageBreak/>
        <w:t xml:space="preserve">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9" w:history="1">
        <w:r w:rsidRPr="00FC0008">
          <w:rPr>
            <w:rFonts w:ascii="Times New Roman" w:eastAsia="Times New Roman" w:hAnsi="Times New Roman" w:cs="Times New Roman"/>
            <w:sz w:val="28"/>
            <w:szCs w:val="28"/>
            <w:lang w:eastAsia="ru-RU"/>
          </w:rPr>
          <w:t>законом</w:t>
        </w:r>
      </w:hyperlink>
      <w:r w:rsidRPr="00FC0008">
        <w:rPr>
          <w:rFonts w:ascii="Times New Roman" w:eastAsia="Times New Roman" w:hAnsi="Times New Roman" w:cs="Times New Roman"/>
          <w:sz w:val="28"/>
          <w:szCs w:val="28"/>
          <w:lang w:eastAsia="ru-RU"/>
        </w:rPr>
        <w:t xml:space="preserve"> от 25 декабря 2008 года N 273-ФЗ «О противодействии коррупции» и другими федеральными </w:t>
      </w:r>
      <w:hyperlink r:id="rId20" w:history="1">
        <w:r w:rsidRPr="00FC0008">
          <w:rPr>
            <w:rFonts w:ascii="Times New Roman" w:eastAsia="Times New Roman" w:hAnsi="Times New Roman" w:cs="Times New Roman"/>
            <w:sz w:val="28"/>
            <w:szCs w:val="28"/>
            <w:lang w:eastAsia="ru-RU"/>
          </w:rPr>
          <w:t>законами</w:t>
        </w:r>
      </w:hyperlink>
      <w:r w:rsidRPr="00FC0008">
        <w:rPr>
          <w:rFonts w:ascii="Times New Roman" w:eastAsia="Times New Roman" w:hAnsi="Times New Roman" w:cs="Times New Roman"/>
          <w:sz w:val="28"/>
          <w:szCs w:val="28"/>
          <w:lang w:eastAsia="ru-RU"/>
        </w:rPr>
        <w:t>;</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12) непредставления сведений, предусмотренных </w:t>
      </w:r>
      <w:hyperlink r:id="rId21" w:history="1">
        <w:r w:rsidRPr="00FC0008">
          <w:rPr>
            <w:rFonts w:ascii="Times New Roman" w:eastAsia="Times New Roman" w:hAnsi="Times New Roman" w:cs="Times New Roman"/>
            <w:sz w:val="28"/>
            <w:szCs w:val="28"/>
            <w:lang w:eastAsia="ru-RU"/>
          </w:rPr>
          <w:t>статьей 20.2</w:t>
        </w:r>
      </w:hyperlink>
      <w:r w:rsidRPr="00FC0008">
        <w:rPr>
          <w:rFonts w:ascii="Times New Roman" w:eastAsia="Times New Roman" w:hAnsi="Times New Roman" w:cs="Times New Roman"/>
          <w:sz w:val="28"/>
          <w:szCs w:val="28"/>
          <w:lang w:eastAsia="ru-RU"/>
        </w:rPr>
        <w:t xml:space="preserve"> Федерального закона от 27 июля 2004 года № 79-ФЗ «О государственной гражданской службе Российской Федерации» (далее – Федеральный закон).</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7</w:t>
      </w:r>
      <w:r w:rsidR="003A2F8A">
        <w:rPr>
          <w:rFonts w:ascii="Times New Roman" w:eastAsia="Times New Roman" w:hAnsi="Times New Roman" w:cs="Times New Roman"/>
          <w:sz w:val="28"/>
          <w:szCs w:val="28"/>
          <w:lang w:eastAsia="ru-RU"/>
        </w:rPr>
        <w:t>.7</w:t>
      </w:r>
      <w:r w:rsidRPr="00FC0008">
        <w:rPr>
          <w:rFonts w:ascii="Times New Roman" w:eastAsia="Times New Roman" w:hAnsi="Times New Roman" w:cs="Times New Roman"/>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7.</w:t>
      </w:r>
      <w:r w:rsidR="003A2F8A">
        <w:rPr>
          <w:rFonts w:ascii="Times New Roman" w:eastAsia="Times New Roman" w:hAnsi="Times New Roman" w:cs="Times New Roman"/>
          <w:sz w:val="28"/>
          <w:szCs w:val="28"/>
          <w:lang w:eastAsia="ru-RU"/>
        </w:rPr>
        <w:t>8</w:t>
      </w:r>
      <w:r w:rsidRPr="00FC0008">
        <w:rPr>
          <w:rFonts w:ascii="Times New Roman" w:eastAsia="Times New Roman" w:hAnsi="Times New Roman" w:cs="Times New Roman"/>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7.</w:t>
      </w:r>
      <w:r w:rsidR="003A2F8A">
        <w:rPr>
          <w:rFonts w:ascii="Times New Roman" w:eastAsia="Times New Roman" w:hAnsi="Times New Roman" w:cs="Times New Roman"/>
          <w:sz w:val="28"/>
          <w:szCs w:val="28"/>
          <w:lang w:eastAsia="ru-RU"/>
        </w:rPr>
        <w:t>9</w:t>
      </w:r>
      <w:r w:rsidRPr="00FC0008">
        <w:rPr>
          <w:rFonts w:ascii="Times New Roman" w:eastAsia="Times New Roman" w:hAnsi="Times New Roman" w:cs="Times New Roman"/>
          <w:sz w:val="28"/>
          <w:szCs w:val="28"/>
          <w:lang w:eastAsia="ru-RU"/>
        </w:rPr>
        <w:t xml:space="preserve">. В связи с прохождением гражданской службы </w:t>
      </w:r>
      <w:r w:rsidR="001903FC">
        <w:rPr>
          <w:rFonts w:ascii="Times New Roman" w:hAnsi="Times New Roman" w:cs="Times New Roman"/>
          <w:sz w:val="28"/>
          <w:szCs w:val="28"/>
        </w:rPr>
        <w:t xml:space="preserve">казначею </w:t>
      </w:r>
      <w:r w:rsidRPr="00FC0008">
        <w:rPr>
          <w:rFonts w:ascii="Times New Roman" w:eastAsia="Times New Roman" w:hAnsi="Times New Roman" w:cs="Times New Roman"/>
          <w:sz w:val="28"/>
          <w:szCs w:val="28"/>
          <w:lang w:eastAsia="ru-RU"/>
        </w:rPr>
        <w:t>запрещается:</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7.9.1. замещать должность гражданской службы в случае:</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а) 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 декабря 1997 года N 2-ФКЗ "О Правительстве Российской Федерации";</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7.9.2. участвовать в управлении коммерческой или некоммерческой организацией, за исключением следующих случаев:</w:t>
      </w:r>
    </w:p>
    <w:p w:rsidR="00342C5A" w:rsidRDefault="00871CE6" w:rsidP="00871CE6">
      <w:pPr>
        <w:autoSpaceDE w:val="0"/>
        <w:autoSpaceDN w:val="0"/>
        <w:adjustRightInd w:val="0"/>
        <w:spacing w:after="0" w:line="240" w:lineRule="auto"/>
        <w:ind w:firstLine="709"/>
        <w:jc w:val="both"/>
      </w:pPr>
      <w:r w:rsidRPr="00871CE6">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r w:rsidR="00342C5A" w:rsidRPr="00342C5A">
        <w:t xml:space="preserve"> </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w:t>
      </w:r>
      <w:r w:rsidRPr="00871CE6">
        <w:rPr>
          <w:rFonts w:ascii="Times New Roman" w:eastAsia="Times New Roman" w:hAnsi="Times New Roman" w:cs="Times New Roman"/>
          <w:sz w:val="28"/>
          <w:szCs w:val="28"/>
          <w:lang w:eastAsia="ru-RU"/>
        </w:rPr>
        <w:lastRenderedPageBreak/>
        <w:t>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е) иные случаи, предусмотренные международными договорами Российской Федерации или федеральными законами;</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7.9.3. заниматься предпринимательской деятельностью лично или через доверенных лиц;</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7.9.4. приобретать в случаях, установленных федеральным законом, ценные бумаги, по которым может быть получен доход;</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7.9.5.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 xml:space="preserve">7.9.6.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w:t>
      </w:r>
      <w:r w:rsidRPr="00871CE6">
        <w:rPr>
          <w:rFonts w:ascii="Times New Roman" w:eastAsia="Times New Roman" w:hAnsi="Times New Roman" w:cs="Times New Roman"/>
          <w:sz w:val="28"/>
          <w:szCs w:val="28"/>
          <w:lang w:eastAsia="ru-RU"/>
        </w:rPr>
        <w:lastRenderedPageBreak/>
        <w:t>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7.9.7.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7.9.8.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7.9.9.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7.9.10.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7.9.11.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7.9.12. использовать преимущества должностного положения для предвыборной агитации, а также для агитации по вопросам референдума;</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7.9.13.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7.9.14.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lastRenderedPageBreak/>
        <w:t>7.9.15. прекращать исполнение должностных обязанностей в целях урегулирования служебного спора;</w:t>
      </w:r>
    </w:p>
    <w:p w:rsidR="00871CE6" w:rsidRPr="00871CE6"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7.9.16.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00BAE" w:rsidRPr="00FC0008" w:rsidRDefault="00871CE6" w:rsidP="00871C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1CE6">
        <w:rPr>
          <w:rFonts w:ascii="Times New Roman" w:eastAsia="Times New Roman" w:hAnsi="Times New Roman" w:cs="Times New Roman"/>
          <w:sz w:val="28"/>
          <w:szCs w:val="28"/>
          <w:lang w:eastAsia="ru-RU"/>
        </w:rPr>
        <w:t>7.9.17.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00BAE" w:rsidRPr="00FC0008" w:rsidRDefault="001745E4"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7.1</w:t>
      </w:r>
      <w:r w:rsidR="003A2F8A">
        <w:rPr>
          <w:rFonts w:ascii="Times New Roman" w:eastAsia="Times New Roman" w:hAnsi="Times New Roman" w:cs="Times New Roman"/>
          <w:sz w:val="28"/>
          <w:szCs w:val="28"/>
          <w:lang w:eastAsia="ru-RU"/>
        </w:rPr>
        <w:t>0</w:t>
      </w:r>
      <w:r w:rsidR="00900BAE" w:rsidRPr="00FC0008">
        <w:rPr>
          <w:rFonts w:ascii="Times New Roman" w:eastAsia="Times New Roman" w:hAnsi="Times New Roman" w:cs="Times New Roman"/>
          <w:sz w:val="28"/>
          <w:szCs w:val="28"/>
          <w:lang w:eastAsia="ru-RU"/>
        </w:rPr>
        <w:t xml:space="preserve">.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2" w:history="1">
        <w:r w:rsidR="00900BAE" w:rsidRPr="00FC0008">
          <w:rPr>
            <w:rFonts w:ascii="Times New Roman" w:eastAsia="Times New Roman" w:hAnsi="Times New Roman" w:cs="Times New Roman"/>
            <w:sz w:val="28"/>
            <w:szCs w:val="28"/>
            <w:lang w:eastAsia="ru-RU"/>
          </w:rPr>
          <w:t>законодательством</w:t>
        </w:r>
      </w:hyperlink>
      <w:r w:rsidR="00900BAE" w:rsidRPr="00FC0008">
        <w:rPr>
          <w:rFonts w:ascii="Times New Roman" w:eastAsia="Times New Roman" w:hAnsi="Times New Roman" w:cs="Times New Roman"/>
          <w:sz w:val="28"/>
          <w:szCs w:val="28"/>
          <w:lang w:eastAsia="ru-RU"/>
        </w:rPr>
        <w:t xml:space="preserve"> Российской Федерации.</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7.</w:t>
      </w:r>
      <w:r w:rsidR="001745E4">
        <w:rPr>
          <w:rFonts w:ascii="Times New Roman" w:eastAsia="Times New Roman" w:hAnsi="Times New Roman" w:cs="Times New Roman"/>
          <w:sz w:val="28"/>
          <w:szCs w:val="28"/>
          <w:lang w:eastAsia="ru-RU"/>
        </w:rPr>
        <w:t>1</w:t>
      </w:r>
      <w:r w:rsidR="003A2F8A">
        <w:rPr>
          <w:rFonts w:ascii="Times New Roman" w:eastAsia="Times New Roman" w:hAnsi="Times New Roman" w:cs="Times New Roman"/>
          <w:sz w:val="28"/>
          <w:szCs w:val="28"/>
          <w:lang w:eastAsia="ru-RU"/>
        </w:rPr>
        <w:t>1</w:t>
      </w:r>
      <w:r w:rsidRPr="00FC0008">
        <w:rPr>
          <w:rFonts w:ascii="Times New Roman" w:eastAsia="Times New Roman" w:hAnsi="Times New Roman" w:cs="Times New Roman"/>
          <w:sz w:val="28"/>
          <w:szCs w:val="28"/>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3" w:history="1">
        <w:r w:rsidRPr="00FC0008">
          <w:rPr>
            <w:rFonts w:ascii="Times New Roman" w:eastAsia="Times New Roman" w:hAnsi="Times New Roman" w:cs="Times New Roman"/>
            <w:sz w:val="28"/>
            <w:szCs w:val="28"/>
            <w:lang w:eastAsia="ru-RU"/>
          </w:rPr>
          <w:t>сведения</w:t>
        </w:r>
      </w:hyperlink>
      <w:r w:rsidRPr="00FC0008">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7.1</w:t>
      </w:r>
      <w:r w:rsidR="003A2F8A">
        <w:rPr>
          <w:rFonts w:ascii="Times New Roman" w:eastAsia="Times New Roman" w:hAnsi="Times New Roman" w:cs="Times New Roman"/>
          <w:sz w:val="28"/>
          <w:szCs w:val="28"/>
          <w:lang w:eastAsia="ru-RU"/>
        </w:rPr>
        <w:t>2</w:t>
      </w:r>
      <w:r w:rsidRPr="00FC0008">
        <w:rPr>
          <w:rFonts w:ascii="Times New Roman" w:eastAsia="Times New Roman" w:hAnsi="Times New Roman" w:cs="Times New Roman"/>
          <w:sz w:val="28"/>
          <w:szCs w:val="28"/>
          <w:lang w:eastAsia="ru-RU"/>
        </w:rPr>
        <w:t xml:space="preserve">. Гражданин, замещавший должность гражданской службы, включенную в </w:t>
      </w:r>
      <w:hyperlink r:id="rId24" w:history="1">
        <w:r w:rsidRPr="00FC0008">
          <w:rPr>
            <w:rFonts w:ascii="Times New Roman" w:eastAsia="Times New Roman" w:hAnsi="Times New Roman" w:cs="Times New Roman"/>
            <w:sz w:val="28"/>
            <w:szCs w:val="28"/>
            <w:lang w:eastAsia="ru-RU"/>
          </w:rPr>
          <w:t>перечень</w:t>
        </w:r>
      </w:hyperlink>
      <w:r w:rsidRPr="00FC0008">
        <w:rPr>
          <w:rFonts w:ascii="Times New Roman" w:eastAsia="Times New Roman" w:hAnsi="Times New Roman" w:cs="Times New Roman"/>
          <w:sz w:val="28"/>
          <w:szCs w:val="28"/>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5" w:history="1">
        <w:r w:rsidRPr="00FC0008">
          <w:rPr>
            <w:rFonts w:ascii="Times New Roman" w:eastAsia="Times New Roman" w:hAnsi="Times New Roman" w:cs="Times New Roman"/>
            <w:sz w:val="28"/>
            <w:szCs w:val="28"/>
            <w:lang w:eastAsia="ru-RU"/>
          </w:rPr>
          <w:t>порядке</w:t>
        </w:r>
      </w:hyperlink>
      <w:r w:rsidRPr="00FC0008">
        <w:rPr>
          <w:rFonts w:ascii="Times New Roman" w:eastAsia="Times New Roman" w:hAnsi="Times New Roman" w:cs="Times New Roman"/>
          <w:sz w:val="28"/>
          <w:szCs w:val="28"/>
          <w:lang w:eastAsia="ru-RU"/>
        </w:rPr>
        <w:t>, устанавливаемом нормативными правовыми актами Российской Федерации.</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7.1</w:t>
      </w:r>
      <w:r w:rsidR="003A2F8A">
        <w:rPr>
          <w:rFonts w:ascii="Times New Roman" w:eastAsia="Times New Roman" w:hAnsi="Times New Roman" w:cs="Times New Roman"/>
          <w:sz w:val="28"/>
          <w:szCs w:val="28"/>
          <w:lang w:eastAsia="ru-RU"/>
        </w:rPr>
        <w:t>3</w:t>
      </w:r>
      <w:r w:rsidRPr="00FC0008">
        <w:rPr>
          <w:rFonts w:ascii="Times New Roman" w:eastAsia="Times New Roman" w:hAnsi="Times New Roman" w:cs="Times New Roman"/>
          <w:sz w:val="28"/>
          <w:szCs w:val="28"/>
          <w:lang w:eastAsia="ru-RU"/>
        </w:rPr>
        <w:t xml:space="preserve">. Ответственность за несоблюдение запретов, предусмотренных настоящей статьей, устанавливается Федеральным </w:t>
      </w:r>
      <w:hyperlink r:id="rId26" w:history="1">
        <w:r w:rsidRPr="00FC0008">
          <w:rPr>
            <w:rFonts w:ascii="Times New Roman" w:eastAsia="Times New Roman" w:hAnsi="Times New Roman" w:cs="Times New Roman"/>
            <w:sz w:val="28"/>
            <w:szCs w:val="28"/>
            <w:lang w:eastAsia="ru-RU"/>
          </w:rPr>
          <w:t>законом</w:t>
        </w:r>
      </w:hyperlink>
      <w:r w:rsidRPr="00FC0008">
        <w:rPr>
          <w:rFonts w:ascii="Times New Roman" w:eastAsia="Times New Roman" w:hAnsi="Times New Roman" w:cs="Times New Roman"/>
          <w:sz w:val="28"/>
          <w:szCs w:val="28"/>
          <w:lang w:eastAsia="ru-RU"/>
        </w:rPr>
        <w:t xml:space="preserve"> и другими федеральными законами.</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7.1</w:t>
      </w:r>
      <w:r w:rsidR="003A2F8A">
        <w:rPr>
          <w:rFonts w:ascii="Times New Roman" w:eastAsia="Times New Roman" w:hAnsi="Times New Roman" w:cs="Times New Roman"/>
          <w:sz w:val="28"/>
          <w:szCs w:val="28"/>
          <w:lang w:eastAsia="ru-RU"/>
        </w:rPr>
        <w:t>4</w:t>
      </w:r>
      <w:r w:rsidRPr="00FC0008">
        <w:rPr>
          <w:rFonts w:ascii="Times New Roman" w:eastAsia="Times New Roman" w:hAnsi="Times New Roman" w:cs="Times New Roman"/>
          <w:sz w:val="28"/>
          <w:szCs w:val="28"/>
          <w:lang w:eastAsia="ru-RU"/>
        </w:rPr>
        <w:t xml:space="preserve">. </w:t>
      </w:r>
      <w:r w:rsidR="00F234F3">
        <w:rPr>
          <w:rFonts w:ascii="Times New Roman" w:eastAsia="Times New Roman" w:hAnsi="Times New Roman" w:cs="Times New Roman"/>
          <w:sz w:val="28"/>
          <w:szCs w:val="28"/>
          <w:lang w:eastAsia="ru-RU"/>
        </w:rPr>
        <w:t>Казначей</w:t>
      </w:r>
      <w:r w:rsidR="00626351"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обязан:</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lastRenderedPageBreak/>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8) не совершать поступки, порочащие его честь и достоинство;</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9) проявлять корректность в обращении с гражданами;</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11) учитывать культурные и иные особенности различных этнических и социальных групп, а также конфессий;</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900BAE" w:rsidRPr="00FC0008" w:rsidRDefault="00900BAE" w:rsidP="00EE6FE6">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eastAsia="Times New Roman" w:hAnsi="Times New Roman" w:cs="Times New Roman"/>
          <w:sz w:val="28"/>
          <w:szCs w:val="28"/>
          <w:lang w:eastAsia="ru-RU"/>
        </w:rPr>
        <w:t xml:space="preserve">7.15. </w:t>
      </w:r>
      <w:r w:rsidR="00F234F3">
        <w:rPr>
          <w:rFonts w:ascii="Times New Roman" w:hAnsi="Times New Roman" w:cs="Times New Roman"/>
          <w:sz w:val="28"/>
          <w:szCs w:val="28"/>
        </w:rPr>
        <w:t>Казначей</w:t>
      </w:r>
      <w:r w:rsidR="006A3C3E" w:rsidRPr="00FC0008">
        <w:rPr>
          <w:rFonts w:ascii="Times New Roman" w:hAnsi="Times New Roman" w:cs="Times New Roman"/>
          <w:sz w:val="28"/>
          <w:szCs w:val="28"/>
        </w:rPr>
        <w:t xml:space="preserve"> </w:t>
      </w:r>
      <w:r w:rsidRPr="00FC0008">
        <w:rPr>
          <w:rFonts w:ascii="Times New Roman" w:hAnsi="Times New Roman" w:cs="Times New Roman"/>
          <w:sz w:val="28"/>
          <w:szCs w:val="28"/>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900BAE" w:rsidRPr="00FC0008" w:rsidRDefault="00900BAE" w:rsidP="00EE6FE6">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FC0008">
        <w:rPr>
          <w:rFonts w:ascii="Times New Roman" w:hAnsi="Times New Roman" w:cs="Times New Roman"/>
          <w:sz w:val="28"/>
          <w:szCs w:val="28"/>
        </w:rPr>
        <w:t xml:space="preserve">8. В целях реализации задач и функций, возложенных на </w:t>
      </w:r>
      <w:r w:rsidR="00BF71B6">
        <w:rPr>
          <w:rFonts w:ascii="Times New Roman" w:hAnsi="Times New Roman" w:cs="Times New Roman"/>
          <w:sz w:val="28"/>
          <w:szCs w:val="28"/>
        </w:rPr>
        <w:t>Отдел</w:t>
      </w:r>
      <w:r w:rsidRPr="00FC0008">
        <w:rPr>
          <w:rFonts w:ascii="Times New Roman" w:hAnsi="Times New Roman" w:cs="Times New Roman"/>
          <w:sz w:val="28"/>
          <w:szCs w:val="28"/>
        </w:rPr>
        <w:t xml:space="preserve">, </w:t>
      </w:r>
      <w:r w:rsidR="00F234F3">
        <w:rPr>
          <w:rFonts w:ascii="Times New Roman" w:eastAsia="Times New Roman" w:hAnsi="Times New Roman" w:cs="Times New Roman"/>
          <w:sz w:val="28"/>
          <w:szCs w:val="28"/>
          <w:lang w:eastAsia="ru-RU"/>
        </w:rPr>
        <w:t>казначей</w:t>
      </w:r>
      <w:r w:rsidR="006A3C3E"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обязан</w:t>
      </w:r>
      <w:r w:rsidRPr="00FC0008">
        <w:rPr>
          <w:rFonts w:ascii="Times New Roman" w:hAnsi="Times New Roman" w:cs="Times New Roman"/>
          <w:sz w:val="28"/>
          <w:szCs w:val="28"/>
        </w:rPr>
        <w:t xml:space="preserve">: </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 осуществлять ведение бюджетного учета территориальных органов федеральных органов исполнительной власти, полномочия которых переданы Федеральному казначейству (далее –  субъекты централизованного учета);</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 осуществлять составление и представление бюджетной отчетности субъектов централизованного учета,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(муниципальные) органы;</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8.3. участвовать в реализации отдельных мероприятий Федерального казначейства, связанных с передачей централизуемых полномочий;</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lastRenderedPageBreak/>
        <w:t>8.4. осуществлять мониторинг в Федеральном казначействе информации, представляемой в подсистему «Учет и отчетность» Системы «Электронный бюджет»;</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8.5. формировать предложения по развитию Системы «Электронный бюджет» в части подсистем «Учет и отчетность», «Управление нефинансовыми активами»;</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8.6. осуществлять своевременный прием и передачу документов и электронных образов документов в соответствии с утвержденным графиком документооборота при централизации учета субъектов централизованного учета;</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8.7. осуществлять начисление физическим лицам заработной платы и иных выплат в установленные субъектом централизованного учета сроки;</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 xml:space="preserve"> 8.8. осуществлять своевременное начисление и перечисление страховых взносов, налогов и иных удержаний из заработной платы физических лиц в соответствии с законодательством Российской Федерации;</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8.9. осуществлять работу с учреждениями банков по перечислению физическим лицам заработной платы и иных выплат;</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8.10 осуществлять формирование и представление в установленные сроки отчетности в органы государственной статистики, налоговые органы, государственные внебюджетные фонды и иные организации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8.11. осуществлять в рамках своей компетенции формирование регистров бюджетного учета (платежных, расчетно-платежных ведомостей, оборотных ведомостей, регламентированных журналов операций);</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8.12. осуществлять хранение первичных документов, переданных субъектом централизованного учета на бумажных носителях, регистров бухгалтерского учета, налоговой отчетности, отчетности в государственные внебюджетные фонды и иных документов в порядке, установленном действующим законодательством Российской Федерации;</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8.13. формировать по запросу сотрудников субъектов централизованного учета в рамках своей компетенции документы, в том числе справки о суммах заработной платы, справки о доходах;</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8.14. формировать предложения по развитию Системы «Электронный бюджет» в части подсистемы «Управление оплатой труда»;</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8.18. осуществлять своевременное и полное рассмотрение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8.19. осуществлять в пределах компетенции Отдела ведение делопроизводства;</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8.20.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Отдела;</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lastRenderedPageBreak/>
        <w:t>8.21. осуществлять взаимодействие в пределах компетенции со структурными подразделениями Управления, ЦА ФК, Межрегиональных УФК, с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8.22. осуществлять ведение нормативно-справочной информации, относящейся к функциям Отдела;</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8.23.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8.24. осуществлять в пределах компетенции отдела выполнение мероприятий по обеспечению режима секретности в Отделе, а также защите обрабатываемой информации;</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8.25. осуществлять исполнение технологических регламентов Федерального казначейства, относящихся к функциям Отдела;</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8.26. участвовать в тестировании и внедрении прикладного программного обеспечения, используемого при реализации функций Отдела;</w:t>
      </w:r>
      <w:r w:rsidRPr="0081476A">
        <w:rPr>
          <w:rFonts w:ascii="Times New Roman" w:hAnsi="Times New Roman" w:cs="Times New Roman"/>
          <w:sz w:val="28"/>
          <w:szCs w:val="28"/>
        </w:rPr>
        <w:tab/>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8.27. участвовать в мероприятиях мобилизационной подготовки и гражданской обороны Управления;</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8.28. осуществлять соблюдение требований охраны труда и правил противопожарного режима в пределах компетенции Отдела;</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8.29. осуществлять в пределах компетенции Отдела наполняемость сайта УФК;</w:t>
      </w:r>
    </w:p>
    <w:p w:rsidR="00EE6FE6" w:rsidRPr="0081476A" w:rsidRDefault="00EE6FE6" w:rsidP="00EE6FE6">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8.30. участвовать в управлении в установленном порядке внутренними (операционными) казначейскими рисками в пределах компетенции Отдела;</w:t>
      </w:r>
    </w:p>
    <w:p w:rsidR="004803F1" w:rsidRDefault="00EE6FE6" w:rsidP="00EE6FE6">
      <w:pPr>
        <w:spacing w:after="0" w:line="240" w:lineRule="auto"/>
        <w:ind w:firstLine="709"/>
        <w:jc w:val="both"/>
        <w:rPr>
          <w:rFonts w:ascii="Times New Roman" w:hAnsi="Times New Roman" w:cs="Times New Roman"/>
          <w:sz w:val="28"/>
          <w:szCs w:val="28"/>
        </w:rPr>
      </w:pPr>
      <w:r w:rsidRPr="0081476A">
        <w:rPr>
          <w:rFonts w:ascii="Times New Roman" w:hAnsi="Times New Roman" w:cs="Times New Roman"/>
          <w:sz w:val="28"/>
          <w:szCs w:val="28"/>
        </w:rPr>
        <w:t>8.31. осуществлять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900BAE" w:rsidRPr="00FC0008" w:rsidRDefault="00900BAE" w:rsidP="00EE6FE6">
      <w:pPr>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hAnsi="Times New Roman" w:cs="Times New Roman"/>
          <w:sz w:val="28"/>
          <w:szCs w:val="28"/>
        </w:rPr>
        <w:t xml:space="preserve">9. В целях исполнения возложенных должностных обязанностей </w:t>
      </w:r>
      <w:r w:rsidR="00F234F3">
        <w:rPr>
          <w:rFonts w:ascii="Times New Roman" w:eastAsia="Times New Roman" w:hAnsi="Times New Roman" w:cs="Times New Roman"/>
          <w:sz w:val="28"/>
          <w:szCs w:val="28"/>
          <w:lang w:eastAsia="ru-RU"/>
        </w:rPr>
        <w:t>казначей</w:t>
      </w:r>
      <w:r w:rsidR="003D7FFB"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 xml:space="preserve">имеет право: </w:t>
      </w:r>
    </w:p>
    <w:p w:rsidR="00900BAE" w:rsidRPr="00FC0008" w:rsidRDefault="00900BAE" w:rsidP="00EE6FE6">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обеспечение надлежащими организационно-техническими условиями, необходимыми </w:t>
      </w:r>
      <w:r w:rsidR="00AE33E4" w:rsidRPr="00FC0008">
        <w:rPr>
          <w:rFonts w:ascii="Times New Roman" w:eastAsia="Times New Roman" w:hAnsi="Times New Roman" w:cs="Times New Roman"/>
          <w:sz w:val="28"/>
          <w:szCs w:val="28"/>
          <w:lang w:eastAsia="ru-RU"/>
        </w:rPr>
        <w:t>д</w:t>
      </w:r>
      <w:r w:rsidRPr="00FC0008">
        <w:rPr>
          <w:rFonts w:ascii="Times New Roman" w:eastAsia="Times New Roman" w:hAnsi="Times New Roman" w:cs="Times New Roman"/>
          <w:sz w:val="28"/>
          <w:szCs w:val="28"/>
          <w:lang w:eastAsia="ru-RU"/>
        </w:rPr>
        <w:t>ля исполнения должностных обязанностей;</w:t>
      </w:r>
    </w:p>
    <w:p w:rsidR="00900BAE" w:rsidRPr="00FC0008" w:rsidRDefault="00900BAE" w:rsidP="00EE6FE6">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900BAE" w:rsidRPr="00FC0008" w:rsidRDefault="00900BAE" w:rsidP="00EE6FE6">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00BAE" w:rsidRPr="00FC0008" w:rsidRDefault="00900BAE" w:rsidP="00EE6FE6">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900BAE" w:rsidRPr="00FC0008" w:rsidRDefault="00900BAE" w:rsidP="00EE6FE6">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lastRenderedPageBreak/>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900BAE" w:rsidRPr="00FC0008" w:rsidRDefault="00900BAE" w:rsidP="00EE6FE6">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900BAE" w:rsidRPr="00FC0008" w:rsidRDefault="00900BAE" w:rsidP="00EE6FE6">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900BAE" w:rsidRPr="00FC0008" w:rsidRDefault="00900BAE" w:rsidP="00EE6FE6">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защиту сведений о себе;</w:t>
      </w:r>
    </w:p>
    <w:p w:rsidR="00900BAE" w:rsidRPr="00FC0008" w:rsidRDefault="00900BAE" w:rsidP="00EE6FE6">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должностной рост в соответствии с законодательством о государственной гражданской службе Российской Федерации;</w:t>
      </w:r>
    </w:p>
    <w:p w:rsidR="00900BAE" w:rsidRPr="00FC0008" w:rsidRDefault="00900BAE" w:rsidP="00EE6FE6">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профессиональное развитие в порядке, установленном законодательством Российской Федерации;</w:t>
      </w:r>
    </w:p>
    <w:p w:rsidR="00900BAE" w:rsidRPr="00FC0008" w:rsidRDefault="00900BAE" w:rsidP="00EE6FE6">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членство в профессиональном союзе;</w:t>
      </w:r>
    </w:p>
    <w:p w:rsidR="00900BAE" w:rsidRPr="00FC0008" w:rsidRDefault="00900BAE" w:rsidP="00EE6FE6">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900BAE" w:rsidRPr="00FC0008" w:rsidRDefault="00900BAE" w:rsidP="00EE6FE6">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проведение по его заявлению служебной проверки;</w:t>
      </w:r>
    </w:p>
    <w:p w:rsidR="00900BAE" w:rsidRPr="00FC0008" w:rsidRDefault="00900BAE" w:rsidP="00EE6FE6">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защиту своих прав и законных интересов, в том числе в суде, при прохождении государственной гражданской службы Российской Федерации.</w:t>
      </w:r>
    </w:p>
    <w:p w:rsidR="00900BAE" w:rsidRPr="00FC0008" w:rsidRDefault="00900BAE" w:rsidP="00EE6FE6">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10. </w:t>
      </w:r>
      <w:r w:rsidR="00F234F3">
        <w:rPr>
          <w:rFonts w:ascii="Times New Roman" w:hAnsi="Times New Roman" w:cs="Times New Roman"/>
          <w:sz w:val="28"/>
          <w:szCs w:val="28"/>
        </w:rPr>
        <w:t>Казначей</w:t>
      </w:r>
      <w:r w:rsidR="00076F06" w:rsidRPr="00FC0008">
        <w:rPr>
          <w:rFonts w:ascii="Times New Roman" w:hAnsi="Times New Roman" w:cs="Times New Roman"/>
          <w:sz w:val="28"/>
          <w:szCs w:val="28"/>
        </w:rPr>
        <w:t xml:space="preserve"> </w:t>
      </w:r>
      <w:r w:rsidRPr="00FC0008">
        <w:rPr>
          <w:rFonts w:ascii="Times New Roman" w:hAnsi="Times New Roman" w:cs="Times New Roman"/>
          <w:sz w:val="28"/>
          <w:szCs w:val="28"/>
        </w:rPr>
        <w:t xml:space="preserve">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Астраханской области, утвержденным приказом  Федерального казначейства (далее – Положение об Управлении),  приказами Федерального казначейства, Положением об отделе </w:t>
      </w:r>
      <w:r w:rsidR="00B25F6D" w:rsidRPr="00FC0008">
        <w:rPr>
          <w:rFonts w:ascii="Times New Roman" w:hAnsi="Times New Roman" w:cs="Times New Roman"/>
          <w:sz w:val="28"/>
          <w:szCs w:val="28"/>
        </w:rPr>
        <w:t>централизованной бухгалтерии</w:t>
      </w:r>
      <w:r w:rsidRPr="00FC0008">
        <w:rPr>
          <w:rFonts w:ascii="Times New Roman" w:hAnsi="Times New Roman" w:cs="Times New Roman"/>
          <w:sz w:val="28"/>
          <w:szCs w:val="28"/>
        </w:rPr>
        <w:t xml:space="preserve">, утвержденным приказом Управления Федерального казначейства по Астраханской области. </w:t>
      </w:r>
    </w:p>
    <w:p w:rsidR="00900BAE" w:rsidRPr="00FC0008" w:rsidRDefault="00900BAE" w:rsidP="00EE6FE6">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11. </w:t>
      </w:r>
      <w:r w:rsidR="00F234F3">
        <w:rPr>
          <w:rFonts w:ascii="Times New Roman" w:hAnsi="Times New Roman" w:cs="Times New Roman"/>
          <w:sz w:val="28"/>
          <w:szCs w:val="28"/>
        </w:rPr>
        <w:t>Казначей</w:t>
      </w:r>
      <w:r w:rsidR="00076F06" w:rsidRPr="00FC0008">
        <w:rPr>
          <w:rFonts w:ascii="Times New Roman" w:hAnsi="Times New Roman" w:cs="Times New Roman"/>
          <w:sz w:val="28"/>
          <w:szCs w:val="28"/>
        </w:rPr>
        <w:t xml:space="preserve"> </w:t>
      </w:r>
      <w:r w:rsidRPr="00FC0008">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900BAE" w:rsidRPr="00FC0008" w:rsidRDefault="00900BAE" w:rsidP="00EE6FE6">
      <w:pPr>
        <w:pStyle w:val="ConsPlusNormal"/>
        <w:ind w:firstLine="539"/>
        <w:jc w:val="both"/>
        <w:rPr>
          <w:rFonts w:ascii="Times New Roman" w:hAnsi="Times New Roman" w:cs="Times New Roman"/>
          <w:sz w:val="28"/>
          <w:szCs w:val="28"/>
        </w:rPr>
      </w:pPr>
    </w:p>
    <w:p w:rsidR="00900BAE" w:rsidRPr="00FC0008" w:rsidRDefault="00900BAE" w:rsidP="00EE6FE6">
      <w:pPr>
        <w:pStyle w:val="ConsPlusNormal"/>
        <w:jc w:val="center"/>
        <w:outlineLvl w:val="1"/>
        <w:rPr>
          <w:rFonts w:ascii="Times New Roman" w:hAnsi="Times New Roman" w:cs="Times New Roman"/>
          <w:sz w:val="28"/>
          <w:szCs w:val="28"/>
        </w:rPr>
      </w:pPr>
      <w:r w:rsidRPr="00FC0008">
        <w:rPr>
          <w:rFonts w:ascii="Times New Roman" w:hAnsi="Times New Roman" w:cs="Times New Roman"/>
          <w:sz w:val="28"/>
          <w:szCs w:val="28"/>
        </w:rPr>
        <w:t>IV. Перечень вопросов, по которым</w:t>
      </w:r>
      <w:r w:rsidR="00B31922">
        <w:rPr>
          <w:rFonts w:ascii="Times New Roman" w:hAnsi="Times New Roman" w:cs="Times New Roman"/>
          <w:sz w:val="28"/>
          <w:szCs w:val="28"/>
        </w:rPr>
        <w:t xml:space="preserve"> </w:t>
      </w:r>
      <w:r w:rsidR="00F234F3">
        <w:rPr>
          <w:rFonts w:ascii="Times New Roman" w:hAnsi="Times New Roman" w:cs="Times New Roman"/>
          <w:sz w:val="28"/>
          <w:szCs w:val="28"/>
        </w:rPr>
        <w:t>казначей</w:t>
      </w:r>
    </w:p>
    <w:p w:rsidR="00900BAE" w:rsidRPr="00FC0008" w:rsidRDefault="00900BAE" w:rsidP="00EE6FE6">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вправе или обязан самостоятельно принимать управленческие</w:t>
      </w:r>
    </w:p>
    <w:p w:rsidR="00900BAE" w:rsidRPr="00FC0008" w:rsidRDefault="00900BAE" w:rsidP="00EE6FE6">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и иные решения</w:t>
      </w:r>
    </w:p>
    <w:p w:rsidR="00900BAE" w:rsidRPr="00FC0008" w:rsidRDefault="00900BAE" w:rsidP="00EE6FE6">
      <w:pPr>
        <w:pStyle w:val="ConsPlusNormal"/>
        <w:ind w:firstLine="709"/>
        <w:jc w:val="both"/>
        <w:rPr>
          <w:rFonts w:ascii="Times New Roman" w:hAnsi="Times New Roman" w:cs="Times New Roman"/>
          <w:sz w:val="28"/>
          <w:szCs w:val="28"/>
        </w:rPr>
      </w:pPr>
    </w:p>
    <w:p w:rsidR="00900BAE" w:rsidRPr="00FC0008" w:rsidRDefault="00900BAE" w:rsidP="00EE6F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12. В соответствии со своей компетенцией </w:t>
      </w:r>
      <w:r w:rsidR="00F234F3">
        <w:rPr>
          <w:rFonts w:ascii="Times New Roman" w:eastAsia="Times New Roman" w:hAnsi="Times New Roman" w:cs="Times New Roman"/>
          <w:sz w:val="28"/>
          <w:szCs w:val="28"/>
          <w:lang w:eastAsia="ru-RU"/>
        </w:rPr>
        <w:t>казначей</w:t>
      </w:r>
      <w:r w:rsidR="00076F06"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 xml:space="preserve">обязан самостоятельно принимать управленческие решения </w:t>
      </w:r>
      <w:r w:rsidRPr="00FC0008">
        <w:rPr>
          <w:rFonts w:ascii="Times New Roman" w:hAnsi="Times New Roman"/>
          <w:bCs/>
          <w:sz w:val="28"/>
          <w:szCs w:val="28"/>
        </w:rPr>
        <w:t xml:space="preserve">по вопросам: </w:t>
      </w:r>
      <w:r w:rsidRPr="00FC0008">
        <w:rPr>
          <w:rFonts w:ascii="Times New Roman" w:hAnsi="Times New Roman"/>
          <w:sz w:val="28"/>
          <w:szCs w:val="28"/>
        </w:rPr>
        <w:t>составления отчетов, содержащих сведения о выполнении плана, заданий, проведения мероприятий</w:t>
      </w:r>
      <w:r w:rsidRPr="00FC0008">
        <w:rPr>
          <w:rFonts w:ascii="Times New Roman" w:eastAsia="Times New Roman" w:hAnsi="Times New Roman" w:cs="Times New Roman"/>
          <w:sz w:val="28"/>
          <w:szCs w:val="28"/>
          <w:lang w:eastAsia="ru-RU"/>
        </w:rPr>
        <w:t>.</w:t>
      </w:r>
    </w:p>
    <w:p w:rsidR="00900BAE" w:rsidRPr="00FC0008" w:rsidRDefault="00900BAE" w:rsidP="00EE6FE6">
      <w:pPr>
        <w:pStyle w:val="ConsPlusNormal"/>
        <w:ind w:firstLine="540"/>
        <w:jc w:val="both"/>
        <w:rPr>
          <w:rFonts w:ascii="Times New Roman" w:hAnsi="Times New Roman" w:cs="Times New Roman"/>
          <w:sz w:val="28"/>
          <w:szCs w:val="28"/>
        </w:rPr>
      </w:pPr>
    </w:p>
    <w:p w:rsidR="00076F06" w:rsidRPr="00FC0008" w:rsidRDefault="00900BAE" w:rsidP="00EE6FE6">
      <w:pPr>
        <w:pStyle w:val="ConsPlusNormal"/>
        <w:jc w:val="center"/>
        <w:outlineLvl w:val="1"/>
        <w:rPr>
          <w:rFonts w:ascii="Times New Roman" w:hAnsi="Times New Roman" w:cs="Times New Roman"/>
          <w:sz w:val="28"/>
          <w:szCs w:val="28"/>
        </w:rPr>
      </w:pPr>
      <w:r w:rsidRPr="00FC0008">
        <w:rPr>
          <w:rFonts w:ascii="Times New Roman" w:hAnsi="Times New Roman" w:cs="Times New Roman"/>
          <w:sz w:val="28"/>
          <w:szCs w:val="28"/>
        </w:rPr>
        <w:t xml:space="preserve">V. Перечень вопросов, по которым </w:t>
      </w:r>
      <w:r w:rsidR="00F234F3">
        <w:rPr>
          <w:rFonts w:ascii="Times New Roman" w:hAnsi="Times New Roman" w:cs="Times New Roman"/>
          <w:sz w:val="28"/>
          <w:szCs w:val="28"/>
        </w:rPr>
        <w:t>казначей</w:t>
      </w:r>
      <w:r w:rsidR="00076F06" w:rsidRPr="00FC0008">
        <w:rPr>
          <w:rFonts w:ascii="Times New Roman" w:hAnsi="Times New Roman" w:cs="Times New Roman"/>
          <w:sz w:val="28"/>
          <w:szCs w:val="28"/>
        </w:rPr>
        <w:t xml:space="preserve"> </w:t>
      </w:r>
    </w:p>
    <w:p w:rsidR="00900BAE" w:rsidRPr="00FC0008" w:rsidRDefault="00076F06" w:rsidP="00EE6FE6">
      <w:pPr>
        <w:pStyle w:val="ConsPlusNormal"/>
        <w:jc w:val="center"/>
        <w:outlineLvl w:val="1"/>
        <w:rPr>
          <w:rFonts w:ascii="Times New Roman" w:hAnsi="Times New Roman" w:cs="Times New Roman"/>
          <w:sz w:val="28"/>
          <w:szCs w:val="28"/>
        </w:rPr>
      </w:pPr>
      <w:r w:rsidRPr="00FC0008">
        <w:rPr>
          <w:rFonts w:ascii="Times New Roman" w:hAnsi="Times New Roman" w:cs="Times New Roman"/>
          <w:sz w:val="28"/>
          <w:szCs w:val="28"/>
        </w:rPr>
        <w:t xml:space="preserve">вправе </w:t>
      </w:r>
      <w:r w:rsidR="00900BAE" w:rsidRPr="00FC0008">
        <w:rPr>
          <w:rFonts w:ascii="Times New Roman" w:hAnsi="Times New Roman" w:cs="Times New Roman"/>
          <w:sz w:val="28"/>
          <w:szCs w:val="28"/>
        </w:rPr>
        <w:t>или обязан участвовать при подготовке проектов</w:t>
      </w:r>
    </w:p>
    <w:p w:rsidR="00900BAE" w:rsidRPr="00FC0008" w:rsidRDefault="00900BAE" w:rsidP="00EE6FE6">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нормативных правовых актов и (или) проектов</w:t>
      </w:r>
    </w:p>
    <w:p w:rsidR="00900BAE" w:rsidRPr="00FC0008" w:rsidRDefault="00900BAE" w:rsidP="00EE6FE6">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управленческих и иных решений</w:t>
      </w:r>
    </w:p>
    <w:p w:rsidR="00900BAE" w:rsidRPr="00FC0008" w:rsidRDefault="00900BAE" w:rsidP="00EE6FE6">
      <w:pPr>
        <w:pStyle w:val="ConsPlusNormal"/>
        <w:jc w:val="center"/>
        <w:rPr>
          <w:rFonts w:ascii="Times New Roman" w:hAnsi="Times New Roman" w:cs="Times New Roman"/>
          <w:sz w:val="28"/>
          <w:szCs w:val="28"/>
        </w:rPr>
      </w:pPr>
    </w:p>
    <w:p w:rsidR="00900BAE" w:rsidRPr="00FC0008" w:rsidRDefault="00900BAE" w:rsidP="00EE6FE6">
      <w:pPr>
        <w:autoSpaceDE w:val="0"/>
        <w:autoSpaceDN w:val="0"/>
        <w:adjustRightInd w:val="0"/>
        <w:spacing w:after="0" w:line="240" w:lineRule="auto"/>
        <w:ind w:firstLine="709"/>
        <w:jc w:val="both"/>
        <w:outlineLvl w:val="1"/>
        <w:rPr>
          <w:rFonts w:ascii="Times New Roman" w:hAnsi="Times New Roman" w:cs="Times New Roman"/>
          <w:sz w:val="28"/>
          <w:szCs w:val="28"/>
        </w:rPr>
      </w:pPr>
      <w:r w:rsidRPr="00FC0008">
        <w:rPr>
          <w:rFonts w:ascii="Times New Roman" w:hAnsi="Times New Roman" w:cs="Times New Roman"/>
          <w:sz w:val="28"/>
          <w:szCs w:val="28"/>
        </w:rPr>
        <w:t xml:space="preserve">13. </w:t>
      </w:r>
      <w:r w:rsidR="00F234F3">
        <w:rPr>
          <w:rFonts w:ascii="Times New Roman" w:eastAsia="Times New Roman" w:hAnsi="Times New Roman" w:cs="Times New Roman"/>
          <w:sz w:val="28"/>
          <w:szCs w:val="28"/>
          <w:lang w:eastAsia="ru-RU"/>
        </w:rPr>
        <w:t>Казначей</w:t>
      </w:r>
      <w:r w:rsidRPr="00FC0008">
        <w:rPr>
          <w:rFonts w:ascii="Times New Roman" w:hAnsi="Times New Roman" w:cs="Times New Roman"/>
          <w:sz w:val="28"/>
          <w:szCs w:val="28"/>
        </w:rPr>
        <w:t xml:space="preserve"> вправе участвовать при подготовке (обсуждении) следующих проектов: в разработке порядков, приказов, положений, касающихся вопросов </w:t>
      </w:r>
      <w:r w:rsidR="007310C8" w:rsidRPr="007310C8">
        <w:rPr>
          <w:rFonts w:ascii="Times New Roman" w:hAnsi="Times New Roman" w:cs="Times New Roman"/>
          <w:sz w:val="28"/>
          <w:szCs w:val="28"/>
        </w:rPr>
        <w:t>ведени</w:t>
      </w:r>
      <w:r w:rsidR="007310C8">
        <w:rPr>
          <w:rFonts w:ascii="Times New Roman" w:hAnsi="Times New Roman" w:cs="Times New Roman"/>
          <w:sz w:val="28"/>
          <w:szCs w:val="28"/>
        </w:rPr>
        <w:t>я</w:t>
      </w:r>
      <w:r w:rsidR="007310C8" w:rsidRPr="007310C8">
        <w:rPr>
          <w:rFonts w:ascii="Times New Roman" w:hAnsi="Times New Roman" w:cs="Times New Roman"/>
          <w:sz w:val="28"/>
          <w:szCs w:val="28"/>
        </w:rPr>
        <w:t xml:space="preserve"> централизованного бюджетного учета субъектов учета и формировани</w:t>
      </w:r>
      <w:r w:rsidR="007310C8">
        <w:rPr>
          <w:rFonts w:ascii="Times New Roman" w:hAnsi="Times New Roman" w:cs="Times New Roman"/>
          <w:sz w:val="28"/>
          <w:szCs w:val="28"/>
        </w:rPr>
        <w:t>я</w:t>
      </w:r>
      <w:r w:rsidR="007310C8" w:rsidRPr="007310C8">
        <w:rPr>
          <w:rFonts w:ascii="Times New Roman" w:hAnsi="Times New Roman" w:cs="Times New Roman"/>
          <w:sz w:val="28"/>
          <w:szCs w:val="28"/>
        </w:rPr>
        <w:t xml:space="preserve"> бюджетной отчетности субъектов отчетности</w:t>
      </w:r>
      <w:r w:rsidRPr="00FC0008">
        <w:rPr>
          <w:rFonts w:ascii="Times New Roman" w:hAnsi="Times New Roman" w:cs="Times New Roman"/>
          <w:sz w:val="28"/>
          <w:szCs w:val="28"/>
        </w:rPr>
        <w:t xml:space="preserve">, а также документооборота, связанного с ними, в разработке и подготовке управленческих решений в части компетенции </w:t>
      </w:r>
      <w:r w:rsidR="007310C8">
        <w:rPr>
          <w:rFonts w:ascii="Times New Roman" w:hAnsi="Times New Roman" w:cs="Times New Roman"/>
          <w:sz w:val="28"/>
          <w:szCs w:val="28"/>
        </w:rPr>
        <w:t>О</w:t>
      </w:r>
      <w:r w:rsidRPr="00FC0008">
        <w:rPr>
          <w:rFonts w:ascii="Times New Roman" w:hAnsi="Times New Roman" w:cs="Times New Roman"/>
          <w:sz w:val="28"/>
          <w:szCs w:val="28"/>
        </w:rPr>
        <w:t>тдела, положения об отделе, иных актов по поручению руководителя Управления, заместителя руководителя Управления.</w:t>
      </w:r>
    </w:p>
    <w:p w:rsidR="00900BAE" w:rsidRPr="00FC0008" w:rsidRDefault="00900BAE" w:rsidP="00EE6FE6">
      <w:pPr>
        <w:pStyle w:val="ConsPlusNormal"/>
        <w:outlineLvl w:val="1"/>
        <w:rPr>
          <w:rFonts w:ascii="Times New Roman" w:hAnsi="Times New Roman" w:cs="Times New Roman"/>
          <w:sz w:val="28"/>
          <w:szCs w:val="28"/>
        </w:rPr>
      </w:pPr>
    </w:p>
    <w:p w:rsidR="00900BAE" w:rsidRPr="00FC0008" w:rsidRDefault="00900BAE" w:rsidP="00EE6FE6">
      <w:pPr>
        <w:pStyle w:val="ConsPlusNormal"/>
        <w:jc w:val="center"/>
        <w:outlineLvl w:val="1"/>
        <w:rPr>
          <w:rFonts w:ascii="Times New Roman" w:hAnsi="Times New Roman" w:cs="Times New Roman"/>
          <w:sz w:val="28"/>
          <w:szCs w:val="28"/>
        </w:rPr>
      </w:pPr>
      <w:r w:rsidRPr="00FC0008">
        <w:rPr>
          <w:rFonts w:ascii="Times New Roman" w:hAnsi="Times New Roman" w:cs="Times New Roman"/>
          <w:sz w:val="28"/>
          <w:szCs w:val="28"/>
        </w:rPr>
        <w:t>VI. Сроки и процедуры подготовки, рассмотрения</w:t>
      </w:r>
    </w:p>
    <w:p w:rsidR="00900BAE" w:rsidRPr="00FC0008" w:rsidRDefault="00900BAE" w:rsidP="00EE6FE6">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проектов управленческих и иных решений, порядок</w:t>
      </w:r>
    </w:p>
    <w:p w:rsidR="00900BAE" w:rsidRPr="00FC0008" w:rsidRDefault="00900BAE" w:rsidP="00EE6FE6">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согласования и принятия данных решений</w:t>
      </w:r>
    </w:p>
    <w:p w:rsidR="00900BAE" w:rsidRPr="00FC0008" w:rsidRDefault="00900BAE" w:rsidP="00EE6FE6">
      <w:pPr>
        <w:pStyle w:val="ConsPlusNormal"/>
        <w:ind w:firstLine="540"/>
        <w:jc w:val="both"/>
        <w:rPr>
          <w:rFonts w:ascii="Times New Roman" w:hAnsi="Times New Roman" w:cs="Times New Roman"/>
          <w:sz w:val="28"/>
          <w:szCs w:val="28"/>
        </w:rPr>
      </w:pPr>
    </w:p>
    <w:p w:rsidR="00900BAE" w:rsidRPr="00FC0008" w:rsidRDefault="00900BAE" w:rsidP="00EE6FE6">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14. В соответствии со своими должностными обязанностями </w:t>
      </w:r>
      <w:r w:rsidR="00F234F3">
        <w:rPr>
          <w:rFonts w:ascii="Times New Roman" w:hAnsi="Times New Roman" w:cs="Times New Roman"/>
          <w:sz w:val="28"/>
          <w:szCs w:val="28"/>
        </w:rPr>
        <w:t>казначей</w:t>
      </w:r>
      <w:r w:rsidR="00076F06" w:rsidRPr="00FC0008">
        <w:rPr>
          <w:rFonts w:ascii="Times New Roman" w:hAnsi="Times New Roman" w:cs="Times New Roman"/>
          <w:sz w:val="28"/>
          <w:szCs w:val="28"/>
        </w:rPr>
        <w:t xml:space="preserve"> </w:t>
      </w:r>
      <w:r w:rsidRPr="00FC0008">
        <w:rPr>
          <w:rFonts w:ascii="Times New Roman" w:hAnsi="Times New Roman" w:cs="Times New Roman"/>
          <w:sz w:val="28"/>
          <w:szCs w:val="28"/>
        </w:rPr>
        <w:t>согласовывает, принимает решения (в том числе подготавливает, рассматривает проекты управленческих и иных решений) в сроки, установ</w:t>
      </w:r>
      <w:r w:rsidR="00C30913">
        <w:rPr>
          <w:rFonts w:ascii="Times New Roman" w:hAnsi="Times New Roman" w:cs="Times New Roman"/>
          <w:sz w:val="28"/>
          <w:szCs w:val="28"/>
        </w:rPr>
        <w:t xml:space="preserve">ленные законодательными и иными нормативными правовыми актами </w:t>
      </w:r>
      <w:r w:rsidRPr="00FC0008">
        <w:rPr>
          <w:rFonts w:ascii="Times New Roman" w:hAnsi="Times New Roman" w:cs="Times New Roman"/>
          <w:sz w:val="28"/>
          <w:szCs w:val="28"/>
        </w:rPr>
        <w:t>Российской Федерации и приказами Федерального казначейства.</w:t>
      </w:r>
    </w:p>
    <w:p w:rsidR="004803F1" w:rsidRDefault="004803F1" w:rsidP="00EE6FE6">
      <w:pPr>
        <w:pStyle w:val="ConsPlusNormal"/>
        <w:jc w:val="center"/>
        <w:outlineLvl w:val="1"/>
        <w:rPr>
          <w:rFonts w:ascii="Times New Roman" w:hAnsi="Times New Roman" w:cs="Times New Roman"/>
          <w:sz w:val="28"/>
          <w:szCs w:val="28"/>
        </w:rPr>
      </w:pPr>
    </w:p>
    <w:p w:rsidR="00900BAE" w:rsidRPr="00FC0008" w:rsidRDefault="00900BAE" w:rsidP="00EE6FE6">
      <w:pPr>
        <w:pStyle w:val="ConsPlusNormal"/>
        <w:jc w:val="center"/>
        <w:outlineLvl w:val="1"/>
        <w:rPr>
          <w:rFonts w:ascii="Times New Roman" w:hAnsi="Times New Roman" w:cs="Times New Roman"/>
          <w:sz w:val="28"/>
          <w:szCs w:val="28"/>
        </w:rPr>
      </w:pPr>
      <w:r w:rsidRPr="00FC0008">
        <w:rPr>
          <w:rFonts w:ascii="Times New Roman" w:hAnsi="Times New Roman" w:cs="Times New Roman"/>
          <w:sz w:val="28"/>
          <w:szCs w:val="28"/>
        </w:rPr>
        <w:t>VII. Порядок служебного взаимодействия</w:t>
      </w:r>
    </w:p>
    <w:p w:rsidR="00900BAE" w:rsidRPr="00FC0008" w:rsidRDefault="00900BAE" w:rsidP="00EE6FE6">
      <w:pPr>
        <w:pStyle w:val="ConsPlusNormal"/>
        <w:ind w:firstLine="540"/>
        <w:jc w:val="both"/>
        <w:rPr>
          <w:rFonts w:ascii="Times New Roman" w:hAnsi="Times New Roman" w:cs="Times New Roman"/>
          <w:sz w:val="28"/>
          <w:szCs w:val="28"/>
        </w:rPr>
      </w:pPr>
    </w:p>
    <w:p w:rsidR="00900BAE" w:rsidRPr="00FC0008" w:rsidRDefault="00900BAE" w:rsidP="00EE6FE6">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15. Взаимодействие </w:t>
      </w:r>
      <w:r w:rsidR="00F234F3">
        <w:rPr>
          <w:rFonts w:ascii="Times New Roman" w:hAnsi="Times New Roman" w:cs="Times New Roman"/>
          <w:sz w:val="28"/>
          <w:szCs w:val="28"/>
        </w:rPr>
        <w:t>казначея</w:t>
      </w:r>
      <w:r w:rsidR="00076F06" w:rsidRPr="00FC0008">
        <w:rPr>
          <w:rFonts w:ascii="Times New Roman" w:hAnsi="Times New Roman" w:cs="Times New Roman"/>
          <w:sz w:val="28"/>
          <w:szCs w:val="28"/>
        </w:rPr>
        <w:t xml:space="preserve"> </w:t>
      </w:r>
      <w:r w:rsidRPr="00FC0008">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27" w:history="1">
        <w:r w:rsidRPr="00FC0008">
          <w:rPr>
            <w:rFonts w:ascii="Times New Roman" w:hAnsi="Times New Roman" w:cs="Times New Roman"/>
            <w:sz w:val="28"/>
            <w:szCs w:val="28"/>
          </w:rPr>
          <w:t>принципов</w:t>
        </w:r>
      </w:hyperlink>
      <w:r w:rsidRPr="00FC0008">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 N 33, ст. 3196; 2009, N 29, ст. 3658), и требований к служебному поведению гражданского служащего, установленных </w:t>
      </w:r>
      <w:hyperlink r:id="rId28" w:history="1">
        <w:r w:rsidRPr="00FC0008">
          <w:rPr>
            <w:rFonts w:ascii="Times New Roman" w:hAnsi="Times New Roman" w:cs="Times New Roman"/>
            <w:sz w:val="28"/>
            <w:szCs w:val="28"/>
          </w:rPr>
          <w:t>статьей 18</w:t>
        </w:r>
      </w:hyperlink>
      <w:r w:rsidRPr="00FC0008">
        <w:rPr>
          <w:rFonts w:ascii="Times New Roman" w:hAnsi="Times New Roman" w:cs="Times New Roman"/>
          <w:sz w:val="28"/>
          <w:szCs w:val="28"/>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2013, N 43, ст. 5454), а также в соответствии с иными нормативными правовыми актами Российской Федерации и приказами Федерального казначейства.</w:t>
      </w:r>
    </w:p>
    <w:p w:rsidR="006A6D16" w:rsidRDefault="006A6D16" w:rsidP="00EE6FE6">
      <w:pPr>
        <w:pStyle w:val="ConsPlusNormal"/>
        <w:jc w:val="center"/>
        <w:outlineLvl w:val="1"/>
        <w:rPr>
          <w:rFonts w:ascii="Times New Roman" w:hAnsi="Times New Roman" w:cs="Times New Roman"/>
          <w:sz w:val="28"/>
          <w:szCs w:val="28"/>
        </w:rPr>
      </w:pPr>
    </w:p>
    <w:p w:rsidR="00900BAE" w:rsidRPr="00FC0008" w:rsidRDefault="00900BAE" w:rsidP="00EE6FE6">
      <w:pPr>
        <w:pStyle w:val="ConsPlusNormal"/>
        <w:jc w:val="center"/>
        <w:outlineLvl w:val="1"/>
        <w:rPr>
          <w:rFonts w:ascii="Times New Roman" w:hAnsi="Times New Roman" w:cs="Times New Roman"/>
          <w:sz w:val="28"/>
          <w:szCs w:val="28"/>
        </w:rPr>
      </w:pPr>
      <w:r w:rsidRPr="00FC0008">
        <w:rPr>
          <w:rFonts w:ascii="Times New Roman" w:hAnsi="Times New Roman" w:cs="Times New Roman"/>
          <w:sz w:val="28"/>
          <w:szCs w:val="28"/>
        </w:rPr>
        <w:t>VIII. Показатели эффективности и результативности</w:t>
      </w:r>
    </w:p>
    <w:p w:rsidR="00900BAE" w:rsidRPr="00FC0008" w:rsidRDefault="00900BAE" w:rsidP="00EE6FE6">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профессиональной служебной деятельности</w:t>
      </w:r>
    </w:p>
    <w:p w:rsidR="00900BAE" w:rsidRPr="00FC0008" w:rsidRDefault="00900BAE" w:rsidP="00EE6FE6">
      <w:pPr>
        <w:pStyle w:val="ConsPlusNormal"/>
        <w:ind w:firstLine="709"/>
        <w:jc w:val="both"/>
        <w:rPr>
          <w:rFonts w:ascii="Times New Roman" w:hAnsi="Times New Roman" w:cs="Times New Roman"/>
          <w:sz w:val="28"/>
          <w:szCs w:val="28"/>
        </w:rPr>
      </w:pPr>
    </w:p>
    <w:p w:rsidR="00900BAE" w:rsidRPr="00FC0008" w:rsidRDefault="00900BAE" w:rsidP="00EE6FE6">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18. Эффективность и результативность профессиональной служебной деятельности </w:t>
      </w:r>
      <w:r w:rsidR="00F234F3">
        <w:rPr>
          <w:rFonts w:ascii="Times New Roman" w:hAnsi="Times New Roman" w:cs="Times New Roman"/>
          <w:sz w:val="28"/>
          <w:szCs w:val="28"/>
        </w:rPr>
        <w:t>казначея</w:t>
      </w:r>
      <w:r w:rsidR="000268B7" w:rsidRPr="00FC0008">
        <w:rPr>
          <w:rFonts w:ascii="Times New Roman" w:hAnsi="Times New Roman" w:cs="Times New Roman"/>
          <w:sz w:val="28"/>
          <w:szCs w:val="28"/>
        </w:rPr>
        <w:t xml:space="preserve"> </w:t>
      </w:r>
      <w:r w:rsidRPr="00FC0008">
        <w:rPr>
          <w:rFonts w:ascii="Times New Roman" w:hAnsi="Times New Roman" w:cs="Times New Roman"/>
          <w:sz w:val="28"/>
          <w:szCs w:val="28"/>
        </w:rPr>
        <w:t>оценивается по следующим показателям:</w:t>
      </w:r>
    </w:p>
    <w:p w:rsidR="00EE6FE6" w:rsidRPr="00EE6FE6" w:rsidRDefault="00EE6FE6" w:rsidP="00EE6FE6">
      <w:pPr>
        <w:pStyle w:val="ConsPlusNormal"/>
        <w:ind w:firstLine="709"/>
        <w:contextualSpacing/>
        <w:jc w:val="both"/>
        <w:outlineLvl w:val="1"/>
        <w:rPr>
          <w:rFonts w:ascii="Times New Roman" w:eastAsiaTheme="minorHAnsi" w:hAnsi="Times New Roman" w:cs="Times New Roman"/>
          <w:sz w:val="28"/>
          <w:szCs w:val="28"/>
          <w:lang w:eastAsia="en-US"/>
        </w:rPr>
      </w:pPr>
      <w:r w:rsidRPr="00EE6FE6">
        <w:rPr>
          <w:rFonts w:ascii="Times New Roman" w:eastAsiaTheme="minorHAnsi" w:hAnsi="Times New Roman" w:cs="Times New Roman"/>
          <w:sz w:val="28"/>
          <w:szCs w:val="28"/>
          <w:lang w:eastAsia="en-US"/>
        </w:rPr>
        <w:t>осуществление ведения бюджетного учета территориальных органов федеральных органов исполнительной власти, полномочия которых переданы Феде</w:t>
      </w:r>
      <w:r w:rsidR="00C30913">
        <w:rPr>
          <w:rFonts w:ascii="Times New Roman" w:eastAsiaTheme="minorHAnsi" w:hAnsi="Times New Roman" w:cs="Times New Roman"/>
          <w:sz w:val="28"/>
          <w:szCs w:val="28"/>
          <w:lang w:eastAsia="en-US"/>
        </w:rPr>
        <w:t xml:space="preserve">ральному казначейству (далее – </w:t>
      </w:r>
      <w:r w:rsidRPr="00EE6FE6">
        <w:rPr>
          <w:rFonts w:ascii="Times New Roman" w:eastAsiaTheme="minorHAnsi" w:hAnsi="Times New Roman" w:cs="Times New Roman"/>
          <w:sz w:val="28"/>
          <w:szCs w:val="28"/>
          <w:lang w:eastAsia="en-US"/>
        </w:rPr>
        <w:t xml:space="preserve">субъекты централизованного учета), включая составление и представление бюджетной отчетности субъектов централизованного </w:t>
      </w:r>
      <w:r w:rsidRPr="00EE6FE6">
        <w:rPr>
          <w:rFonts w:ascii="Times New Roman" w:eastAsiaTheme="minorHAnsi" w:hAnsi="Times New Roman" w:cs="Times New Roman"/>
          <w:sz w:val="28"/>
          <w:szCs w:val="28"/>
          <w:lang w:eastAsia="en-US"/>
        </w:rPr>
        <w:lastRenderedPageBreak/>
        <w:t>учета,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(муниципальные) органы;</w:t>
      </w:r>
    </w:p>
    <w:p w:rsidR="00EE6FE6" w:rsidRPr="00EE6FE6" w:rsidRDefault="00EE6FE6" w:rsidP="00EE6FE6">
      <w:pPr>
        <w:pStyle w:val="ConsPlusNormal"/>
        <w:ind w:firstLine="709"/>
        <w:contextualSpacing/>
        <w:jc w:val="both"/>
        <w:outlineLvl w:val="1"/>
        <w:rPr>
          <w:rFonts w:ascii="Times New Roman" w:eastAsiaTheme="minorHAnsi" w:hAnsi="Times New Roman" w:cs="Times New Roman"/>
          <w:sz w:val="28"/>
          <w:szCs w:val="28"/>
          <w:lang w:eastAsia="en-US"/>
        </w:rPr>
      </w:pPr>
      <w:r w:rsidRPr="00EE6FE6">
        <w:rPr>
          <w:rFonts w:ascii="Times New Roman" w:eastAsiaTheme="minorHAnsi" w:hAnsi="Times New Roman" w:cs="Times New Roman"/>
          <w:sz w:val="28"/>
          <w:szCs w:val="28"/>
          <w:lang w:eastAsia="en-US"/>
        </w:rPr>
        <w:t>осуществление мониторинга в Федеральном казначействе информации, представляемой в подсистему «Учет и отчетность» Системы «Электронный бюджет»;</w:t>
      </w:r>
    </w:p>
    <w:p w:rsidR="00EE6FE6" w:rsidRPr="00EE6FE6" w:rsidRDefault="00EE6FE6" w:rsidP="00EE6FE6">
      <w:pPr>
        <w:pStyle w:val="ConsPlusNormal"/>
        <w:ind w:firstLine="709"/>
        <w:contextualSpacing/>
        <w:jc w:val="both"/>
        <w:outlineLvl w:val="1"/>
        <w:rPr>
          <w:rFonts w:ascii="Times New Roman" w:eastAsiaTheme="minorHAnsi" w:hAnsi="Times New Roman" w:cs="Times New Roman"/>
          <w:sz w:val="28"/>
          <w:szCs w:val="28"/>
          <w:lang w:eastAsia="en-US"/>
        </w:rPr>
      </w:pPr>
      <w:r w:rsidRPr="00EE6FE6">
        <w:rPr>
          <w:rFonts w:ascii="Times New Roman" w:eastAsiaTheme="minorHAnsi" w:hAnsi="Times New Roman" w:cs="Times New Roman"/>
          <w:sz w:val="28"/>
          <w:szCs w:val="28"/>
          <w:lang w:eastAsia="en-US"/>
        </w:rPr>
        <w:t>формирование предложений по развитию Системы «Электронный бюджет» в части подсистем «Учет и отчетность», «Управление нефинансовыми активами», «Управление оплатой труда»;</w:t>
      </w:r>
    </w:p>
    <w:p w:rsidR="00EE6FE6" w:rsidRPr="00EE6FE6" w:rsidRDefault="00EE6FE6" w:rsidP="00EE6FE6">
      <w:pPr>
        <w:pStyle w:val="ConsPlusNormal"/>
        <w:ind w:firstLine="709"/>
        <w:contextualSpacing/>
        <w:jc w:val="both"/>
        <w:outlineLvl w:val="1"/>
        <w:rPr>
          <w:rFonts w:ascii="Times New Roman" w:eastAsiaTheme="minorHAnsi" w:hAnsi="Times New Roman" w:cs="Times New Roman"/>
          <w:sz w:val="28"/>
          <w:szCs w:val="28"/>
          <w:lang w:eastAsia="en-US"/>
        </w:rPr>
      </w:pPr>
      <w:r w:rsidRPr="00EE6FE6">
        <w:rPr>
          <w:rFonts w:ascii="Times New Roman" w:eastAsiaTheme="minorHAnsi" w:hAnsi="Times New Roman" w:cs="Times New Roman"/>
          <w:sz w:val="28"/>
          <w:szCs w:val="28"/>
          <w:lang w:eastAsia="en-US"/>
        </w:rPr>
        <w:t>осуществление своевременного приема и передачи документов и электронных образов документов в соответствии с утвержденным графиком документооборота при централизации учета субъектов централизованного учета;</w:t>
      </w:r>
    </w:p>
    <w:p w:rsidR="00EE6FE6" w:rsidRPr="00EE6FE6" w:rsidRDefault="00EE6FE6" w:rsidP="00EE6FE6">
      <w:pPr>
        <w:pStyle w:val="ConsPlusNormal"/>
        <w:ind w:firstLine="709"/>
        <w:contextualSpacing/>
        <w:jc w:val="both"/>
        <w:outlineLvl w:val="1"/>
        <w:rPr>
          <w:rFonts w:ascii="Times New Roman" w:eastAsiaTheme="minorHAnsi" w:hAnsi="Times New Roman" w:cs="Times New Roman"/>
          <w:sz w:val="28"/>
          <w:szCs w:val="28"/>
          <w:lang w:eastAsia="en-US"/>
        </w:rPr>
      </w:pPr>
      <w:r w:rsidRPr="00EE6FE6">
        <w:rPr>
          <w:rFonts w:ascii="Times New Roman" w:eastAsiaTheme="minorHAnsi" w:hAnsi="Times New Roman" w:cs="Times New Roman"/>
          <w:sz w:val="28"/>
          <w:szCs w:val="28"/>
          <w:lang w:eastAsia="en-US"/>
        </w:rPr>
        <w:t>осуществление начисления физическим лицам заработной платы и иных выплат в установленные субъектом централизованного учета сроки, а также своевременного начисления и перечисления страховых взносов, налогов и иных удержаний из заработной платы физических лиц в соответствии с законодательством Российской Федерации;</w:t>
      </w:r>
    </w:p>
    <w:p w:rsidR="00EE6FE6" w:rsidRPr="00EE6FE6" w:rsidRDefault="00EE6FE6" w:rsidP="00EE6FE6">
      <w:pPr>
        <w:pStyle w:val="ConsPlusNormal"/>
        <w:ind w:firstLine="709"/>
        <w:contextualSpacing/>
        <w:jc w:val="both"/>
        <w:outlineLvl w:val="1"/>
        <w:rPr>
          <w:rFonts w:ascii="Times New Roman" w:eastAsiaTheme="minorHAnsi" w:hAnsi="Times New Roman" w:cs="Times New Roman"/>
          <w:sz w:val="28"/>
          <w:szCs w:val="28"/>
          <w:lang w:eastAsia="en-US"/>
        </w:rPr>
      </w:pPr>
      <w:r w:rsidRPr="00EE6FE6">
        <w:rPr>
          <w:rFonts w:ascii="Times New Roman" w:eastAsiaTheme="minorHAnsi" w:hAnsi="Times New Roman" w:cs="Times New Roman"/>
          <w:sz w:val="28"/>
          <w:szCs w:val="28"/>
          <w:lang w:eastAsia="en-US"/>
        </w:rPr>
        <w:t>осуществление работы с учреждениями банков по перечислению физическим лицам заработной платы и иных выплат;</w:t>
      </w:r>
    </w:p>
    <w:p w:rsidR="00EE6FE6" w:rsidRPr="00EE6FE6" w:rsidRDefault="00EE6FE6" w:rsidP="00EE6FE6">
      <w:pPr>
        <w:pStyle w:val="ConsPlusNormal"/>
        <w:ind w:firstLine="709"/>
        <w:contextualSpacing/>
        <w:jc w:val="both"/>
        <w:outlineLvl w:val="1"/>
        <w:rPr>
          <w:rFonts w:ascii="Times New Roman" w:eastAsiaTheme="minorHAnsi" w:hAnsi="Times New Roman" w:cs="Times New Roman"/>
          <w:sz w:val="28"/>
          <w:szCs w:val="28"/>
          <w:lang w:eastAsia="en-US"/>
        </w:rPr>
      </w:pPr>
      <w:r w:rsidRPr="00EE6FE6">
        <w:rPr>
          <w:rFonts w:ascii="Times New Roman" w:eastAsiaTheme="minorHAnsi" w:hAnsi="Times New Roman" w:cs="Times New Roman"/>
          <w:sz w:val="28"/>
          <w:szCs w:val="28"/>
          <w:lang w:eastAsia="en-US"/>
        </w:rPr>
        <w:t>осуществление формирования и представления в установленные сроки отчетности в органы государственной статистики, налоговые органы, государственные внебюджетные фонды и иные организации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w:t>
      </w:r>
    </w:p>
    <w:p w:rsidR="00EE6FE6" w:rsidRPr="00EE6FE6" w:rsidRDefault="00EE6FE6" w:rsidP="00EE6FE6">
      <w:pPr>
        <w:pStyle w:val="ConsPlusNormal"/>
        <w:ind w:firstLine="709"/>
        <w:contextualSpacing/>
        <w:jc w:val="both"/>
        <w:outlineLvl w:val="1"/>
        <w:rPr>
          <w:rFonts w:ascii="Times New Roman" w:eastAsiaTheme="minorHAnsi" w:hAnsi="Times New Roman" w:cs="Times New Roman"/>
          <w:sz w:val="28"/>
          <w:szCs w:val="28"/>
          <w:lang w:eastAsia="en-US"/>
        </w:rPr>
      </w:pPr>
      <w:r w:rsidRPr="00EE6FE6">
        <w:rPr>
          <w:rFonts w:ascii="Times New Roman" w:eastAsiaTheme="minorHAnsi" w:hAnsi="Times New Roman" w:cs="Times New Roman"/>
          <w:sz w:val="28"/>
          <w:szCs w:val="28"/>
          <w:lang w:eastAsia="en-US"/>
        </w:rPr>
        <w:t>осуществление в рамках своей компетенции формирования регистров бюджетного учета (платежных, расчетно-платежных ведомостей, оборотных ведомостей, регламентированных журналов операций);</w:t>
      </w:r>
    </w:p>
    <w:p w:rsidR="00EE6FE6" w:rsidRPr="00EE6FE6" w:rsidRDefault="00EE6FE6" w:rsidP="00EE6FE6">
      <w:pPr>
        <w:pStyle w:val="ConsPlusNormal"/>
        <w:ind w:firstLine="709"/>
        <w:contextualSpacing/>
        <w:jc w:val="both"/>
        <w:outlineLvl w:val="1"/>
        <w:rPr>
          <w:rFonts w:ascii="Times New Roman" w:eastAsiaTheme="minorHAnsi" w:hAnsi="Times New Roman" w:cs="Times New Roman"/>
          <w:sz w:val="28"/>
          <w:szCs w:val="28"/>
          <w:lang w:eastAsia="en-US"/>
        </w:rPr>
      </w:pPr>
      <w:r w:rsidRPr="00EE6FE6">
        <w:rPr>
          <w:rFonts w:ascii="Times New Roman" w:eastAsiaTheme="minorHAnsi" w:hAnsi="Times New Roman" w:cs="Times New Roman"/>
          <w:sz w:val="28"/>
          <w:szCs w:val="28"/>
          <w:lang w:eastAsia="en-US"/>
        </w:rPr>
        <w:t>осуществление хранения первичных документов, переданных субъектом централизованного учета на бумажных носителях, регистров бухгалтерского учета, налоговой отчетности, отчетности в государственные внебюджетные фонды и иных документов в порядке, установленном действующим законодательством Российской Федерации;</w:t>
      </w:r>
    </w:p>
    <w:p w:rsidR="00EE6FE6" w:rsidRPr="00EE6FE6" w:rsidRDefault="00EE6FE6" w:rsidP="00EE6FE6">
      <w:pPr>
        <w:pStyle w:val="ConsPlusNormal"/>
        <w:ind w:firstLine="709"/>
        <w:contextualSpacing/>
        <w:jc w:val="both"/>
        <w:outlineLvl w:val="1"/>
        <w:rPr>
          <w:rFonts w:ascii="Times New Roman" w:eastAsiaTheme="minorHAnsi" w:hAnsi="Times New Roman" w:cs="Times New Roman"/>
          <w:sz w:val="28"/>
          <w:szCs w:val="28"/>
          <w:lang w:eastAsia="en-US"/>
        </w:rPr>
      </w:pPr>
      <w:r w:rsidRPr="00EE6FE6">
        <w:rPr>
          <w:rFonts w:ascii="Times New Roman" w:eastAsiaTheme="minorHAnsi" w:hAnsi="Times New Roman" w:cs="Times New Roman"/>
          <w:sz w:val="28"/>
          <w:szCs w:val="28"/>
          <w:lang w:eastAsia="en-US"/>
        </w:rPr>
        <w:t>своевременное осуществление самоконтроля, взаимоконтроля и мониторинга в соответствии с Картой внутреннего контроля;</w:t>
      </w:r>
    </w:p>
    <w:p w:rsidR="00EE6FE6" w:rsidRPr="00EE6FE6" w:rsidRDefault="00EE6FE6" w:rsidP="00EE6FE6">
      <w:pPr>
        <w:pStyle w:val="ConsPlusNormal"/>
        <w:ind w:firstLine="709"/>
        <w:contextualSpacing/>
        <w:jc w:val="both"/>
        <w:outlineLvl w:val="1"/>
        <w:rPr>
          <w:rFonts w:ascii="Times New Roman" w:eastAsiaTheme="minorHAnsi" w:hAnsi="Times New Roman" w:cs="Times New Roman"/>
          <w:sz w:val="28"/>
          <w:szCs w:val="28"/>
          <w:lang w:eastAsia="en-US"/>
        </w:rPr>
      </w:pPr>
      <w:r w:rsidRPr="00EE6FE6">
        <w:rPr>
          <w:rFonts w:ascii="Times New Roman" w:eastAsiaTheme="minorHAnsi" w:hAnsi="Times New Roman" w:cs="Times New Roman"/>
          <w:sz w:val="28"/>
          <w:szCs w:val="28"/>
          <w:lang w:eastAsia="en-US"/>
        </w:rPr>
        <w:t>обеспечение полноты и</w:t>
      </w:r>
      <w:r w:rsidR="00C30913">
        <w:rPr>
          <w:rFonts w:ascii="Times New Roman" w:eastAsiaTheme="minorHAnsi" w:hAnsi="Times New Roman" w:cs="Times New Roman"/>
          <w:sz w:val="28"/>
          <w:szCs w:val="28"/>
          <w:lang w:eastAsia="en-US"/>
        </w:rPr>
        <w:t xml:space="preserve"> своевременности представления </w:t>
      </w:r>
      <w:r w:rsidRPr="00EE6FE6">
        <w:rPr>
          <w:rFonts w:ascii="Times New Roman" w:eastAsiaTheme="minorHAnsi" w:hAnsi="Times New Roman" w:cs="Times New Roman"/>
          <w:sz w:val="28"/>
          <w:szCs w:val="28"/>
          <w:lang w:eastAsia="en-US"/>
        </w:rPr>
        <w:t>информации по вопросам, входящим в компетенцию отдела централизованной бухгалтерии;</w:t>
      </w:r>
    </w:p>
    <w:p w:rsidR="00EE6FE6" w:rsidRPr="00EE6FE6" w:rsidRDefault="00EE6FE6" w:rsidP="00EE6FE6">
      <w:pPr>
        <w:pStyle w:val="ConsPlusNormal"/>
        <w:ind w:firstLine="709"/>
        <w:contextualSpacing/>
        <w:jc w:val="both"/>
        <w:outlineLvl w:val="1"/>
        <w:rPr>
          <w:rFonts w:ascii="Times New Roman" w:eastAsiaTheme="minorHAnsi" w:hAnsi="Times New Roman" w:cs="Times New Roman"/>
          <w:sz w:val="28"/>
          <w:szCs w:val="28"/>
          <w:lang w:eastAsia="en-US"/>
        </w:rPr>
      </w:pPr>
      <w:r w:rsidRPr="00EE6FE6">
        <w:rPr>
          <w:rFonts w:ascii="Times New Roman" w:eastAsiaTheme="minorHAnsi" w:hAnsi="Times New Roman" w:cs="Times New Roman"/>
          <w:sz w:val="28"/>
          <w:szCs w:val="28"/>
          <w:lang w:eastAsia="en-US"/>
        </w:rPr>
        <w:t>своевременное и качественное выполнение заданий (поруче</w:t>
      </w:r>
      <w:r w:rsidR="00C30913">
        <w:rPr>
          <w:rFonts w:ascii="Times New Roman" w:eastAsiaTheme="minorHAnsi" w:hAnsi="Times New Roman" w:cs="Times New Roman"/>
          <w:sz w:val="28"/>
          <w:szCs w:val="28"/>
          <w:lang w:eastAsia="en-US"/>
        </w:rPr>
        <w:t xml:space="preserve">ний) руководителя Управления и </w:t>
      </w:r>
      <w:r w:rsidRPr="00EE6FE6">
        <w:rPr>
          <w:rFonts w:ascii="Times New Roman" w:eastAsiaTheme="minorHAnsi" w:hAnsi="Times New Roman" w:cs="Times New Roman"/>
          <w:sz w:val="28"/>
          <w:szCs w:val="28"/>
          <w:lang w:eastAsia="en-US"/>
        </w:rPr>
        <w:t xml:space="preserve">его заместителей;  </w:t>
      </w:r>
    </w:p>
    <w:p w:rsidR="00EE6FE6" w:rsidRPr="00EE6FE6" w:rsidRDefault="00EE6FE6" w:rsidP="00EE6FE6">
      <w:pPr>
        <w:pStyle w:val="ConsPlusNormal"/>
        <w:ind w:firstLine="709"/>
        <w:contextualSpacing/>
        <w:jc w:val="both"/>
        <w:outlineLvl w:val="1"/>
        <w:rPr>
          <w:rFonts w:ascii="Times New Roman" w:eastAsiaTheme="minorHAnsi" w:hAnsi="Times New Roman" w:cs="Times New Roman"/>
          <w:sz w:val="28"/>
          <w:szCs w:val="28"/>
          <w:lang w:eastAsia="en-US"/>
        </w:rPr>
      </w:pPr>
      <w:r w:rsidRPr="00EE6FE6">
        <w:rPr>
          <w:rFonts w:ascii="Times New Roman" w:eastAsiaTheme="minorHAnsi" w:hAnsi="Times New Roman" w:cs="Times New Roman"/>
          <w:sz w:val="28"/>
          <w:szCs w:val="28"/>
          <w:lang w:eastAsia="en-US"/>
        </w:rPr>
        <w:t>своевременное и качественное выполнение заданий (поручений) начальника отдела – главного бухгалтера отдела централизованной бухгалтерии;</w:t>
      </w:r>
    </w:p>
    <w:p w:rsidR="003C6C95" w:rsidRDefault="00EE6FE6" w:rsidP="00EE6FE6">
      <w:pPr>
        <w:pStyle w:val="ConsPlusNormal"/>
        <w:ind w:firstLine="709"/>
        <w:contextualSpacing/>
        <w:jc w:val="both"/>
        <w:outlineLvl w:val="1"/>
        <w:rPr>
          <w:rFonts w:ascii="Times New Roman" w:eastAsiaTheme="minorHAnsi" w:hAnsi="Times New Roman" w:cs="Times New Roman"/>
          <w:sz w:val="28"/>
          <w:szCs w:val="28"/>
          <w:lang w:eastAsia="en-US"/>
        </w:rPr>
      </w:pPr>
      <w:r w:rsidRPr="00EE6FE6">
        <w:rPr>
          <w:rFonts w:ascii="Times New Roman" w:eastAsiaTheme="minorHAnsi" w:hAnsi="Times New Roman" w:cs="Times New Roman"/>
          <w:sz w:val="28"/>
          <w:szCs w:val="28"/>
          <w:lang w:eastAsia="en-US"/>
        </w:rPr>
        <w:t>соблюдение служебного поведения и (или) Служебного распорядка Управления.</w:t>
      </w:r>
    </w:p>
    <w:p w:rsidR="00C201B1" w:rsidRDefault="00C201B1" w:rsidP="00C201B1">
      <w:pPr>
        <w:pStyle w:val="ConsPlusNormal"/>
        <w:contextualSpacing/>
        <w:jc w:val="both"/>
        <w:outlineLvl w:val="1"/>
        <w:rPr>
          <w:rFonts w:ascii="Times New Roman" w:eastAsiaTheme="minorHAnsi" w:hAnsi="Times New Roman" w:cs="Times New Roman"/>
          <w:sz w:val="28"/>
          <w:szCs w:val="28"/>
          <w:lang w:eastAsia="en-US"/>
        </w:rPr>
      </w:pPr>
    </w:p>
    <w:p w:rsidR="00C201B1" w:rsidRDefault="00C201B1" w:rsidP="00C201B1">
      <w:pPr>
        <w:pStyle w:val="ConsPlusNormal"/>
        <w:contextualSpacing/>
        <w:jc w:val="both"/>
        <w:outlineLvl w:val="1"/>
        <w:rPr>
          <w:rFonts w:ascii="Times New Roman" w:eastAsiaTheme="minorHAnsi" w:hAnsi="Times New Roman" w:cs="Times New Roman"/>
          <w:sz w:val="28"/>
          <w:szCs w:val="28"/>
          <w:lang w:eastAsia="en-US"/>
        </w:rPr>
      </w:pPr>
    </w:p>
    <w:p w:rsidR="00304275" w:rsidRPr="00304275" w:rsidRDefault="00304275" w:rsidP="003C6C95">
      <w:pPr>
        <w:pStyle w:val="ConsPlusNormal"/>
        <w:contextualSpacing/>
        <w:jc w:val="center"/>
        <w:outlineLvl w:val="1"/>
        <w:rPr>
          <w:rFonts w:ascii="Times New Roman" w:hAnsi="Times New Roman" w:cs="Times New Roman"/>
          <w:sz w:val="28"/>
          <w:szCs w:val="28"/>
        </w:rPr>
      </w:pPr>
    </w:p>
    <w:p w:rsidR="00304275" w:rsidRPr="00D57BD8" w:rsidRDefault="00304275" w:rsidP="003C6C95">
      <w:pPr>
        <w:pStyle w:val="ConsPlusNormal"/>
        <w:contextualSpacing/>
        <w:jc w:val="center"/>
        <w:outlineLvl w:val="1"/>
        <w:rPr>
          <w:rFonts w:ascii="Times New Roman" w:hAnsi="Times New Roman" w:cs="Times New Roman"/>
          <w:sz w:val="28"/>
          <w:szCs w:val="28"/>
        </w:rPr>
      </w:pPr>
    </w:p>
    <w:p w:rsidR="00304275" w:rsidRPr="00D57BD8" w:rsidRDefault="00304275" w:rsidP="003C6C95">
      <w:pPr>
        <w:pStyle w:val="ConsPlusNormal"/>
        <w:contextualSpacing/>
        <w:jc w:val="center"/>
        <w:outlineLvl w:val="1"/>
        <w:rPr>
          <w:rFonts w:ascii="Times New Roman" w:hAnsi="Times New Roman" w:cs="Times New Roman"/>
          <w:sz w:val="28"/>
          <w:szCs w:val="28"/>
        </w:rPr>
      </w:pPr>
    </w:p>
    <w:p w:rsidR="00304275" w:rsidRPr="00D57BD8" w:rsidRDefault="00304275" w:rsidP="003C6C95">
      <w:pPr>
        <w:pStyle w:val="ConsPlusNormal"/>
        <w:contextualSpacing/>
        <w:jc w:val="center"/>
        <w:outlineLvl w:val="1"/>
        <w:rPr>
          <w:rFonts w:ascii="Times New Roman" w:hAnsi="Times New Roman" w:cs="Times New Roman"/>
          <w:sz w:val="28"/>
          <w:szCs w:val="28"/>
        </w:rPr>
      </w:pPr>
    </w:p>
    <w:p w:rsidR="00304275" w:rsidRPr="00D57BD8" w:rsidRDefault="00304275" w:rsidP="003C6C95">
      <w:pPr>
        <w:pStyle w:val="ConsPlusNormal"/>
        <w:contextualSpacing/>
        <w:jc w:val="center"/>
        <w:outlineLvl w:val="1"/>
        <w:rPr>
          <w:rFonts w:ascii="Times New Roman" w:hAnsi="Times New Roman" w:cs="Times New Roman"/>
          <w:sz w:val="28"/>
          <w:szCs w:val="28"/>
        </w:rPr>
      </w:pPr>
    </w:p>
    <w:p w:rsidR="000B1BC1" w:rsidRDefault="000B1BC1" w:rsidP="0002378A">
      <w:pPr>
        <w:spacing w:line="240" w:lineRule="auto"/>
        <w:contextualSpacing/>
        <w:rPr>
          <w:rFonts w:ascii="Times New Roman" w:hAnsi="Times New Roman" w:cs="Times New Roman"/>
          <w:b/>
          <w:sz w:val="28"/>
          <w:szCs w:val="28"/>
        </w:rPr>
      </w:pPr>
    </w:p>
    <w:p w:rsidR="000B1BC1" w:rsidRDefault="000B1BC1" w:rsidP="0002378A">
      <w:pPr>
        <w:spacing w:line="240" w:lineRule="auto"/>
        <w:contextualSpacing/>
        <w:rPr>
          <w:rFonts w:ascii="Times New Roman" w:hAnsi="Times New Roman" w:cs="Times New Roman"/>
          <w:b/>
          <w:sz w:val="28"/>
          <w:szCs w:val="28"/>
        </w:rPr>
      </w:pPr>
    </w:p>
    <w:sectPr w:rsidR="000B1BC1" w:rsidSect="00900BAE">
      <w:headerReference w:type="default" r:id="rId29"/>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281" w:rsidRDefault="00C15281" w:rsidP="00900BAE">
      <w:pPr>
        <w:spacing w:after="0" w:line="240" w:lineRule="auto"/>
      </w:pPr>
      <w:r>
        <w:separator/>
      </w:r>
    </w:p>
  </w:endnote>
  <w:endnote w:type="continuationSeparator" w:id="0">
    <w:p w:rsidR="00C15281" w:rsidRDefault="00C15281" w:rsidP="00900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281" w:rsidRDefault="00C15281" w:rsidP="00900BAE">
      <w:pPr>
        <w:spacing w:after="0" w:line="240" w:lineRule="auto"/>
      </w:pPr>
      <w:r>
        <w:separator/>
      </w:r>
    </w:p>
  </w:footnote>
  <w:footnote w:type="continuationSeparator" w:id="0">
    <w:p w:rsidR="00C15281" w:rsidRDefault="00C15281" w:rsidP="00900B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8584758"/>
      <w:docPartObj>
        <w:docPartGallery w:val="Page Numbers (Top of Page)"/>
        <w:docPartUnique/>
      </w:docPartObj>
    </w:sdtPr>
    <w:sdtEndPr>
      <w:rPr>
        <w:rFonts w:ascii="Times New Roman" w:hAnsi="Times New Roman" w:cs="Times New Roman"/>
        <w:sz w:val="24"/>
        <w:szCs w:val="24"/>
      </w:rPr>
    </w:sdtEndPr>
    <w:sdtContent>
      <w:p w:rsidR="00DF50A8" w:rsidRPr="00900BAE" w:rsidRDefault="00DF50A8">
        <w:pPr>
          <w:pStyle w:val="a6"/>
          <w:jc w:val="center"/>
          <w:rPr>
            <w:rFonts w:ascii="Times New Roman" w:hAnsi="Times New Roman" w:cs="Times New Roman"/>
            <w:sz w:val="24"/>
            <w:szCs w:val="24"/>
          </w:rPr>
        </w:pPr>
        <w:r w:rsidRPr="00900BAE">
          <w:rPr>
            <w:rFonts w:ascii="Times New Roman" w:hAnsi="Times New Roman" w:cs="Times New Roman"/>
            <w:sz w:val="24"/>
            <w:szCs w:val="24"/>
          </w:rPr>
          <w:fldChar w:fldCharType="begin"/>
        </w:r>
        <w:r w:rsidRPr="00900BAE">
          <w:rPr>
            <w:rFonts w:ascii="Times New Roman" w:hAnsi="Times New Roman" w:cs="Times New Roman"/>
            <w:sz w:val="24"/>
            <w:szCs w:val="24"/>
          </w:rPr>
          <w:instrText>PAGE   \* MERGEFORMAT</w:instrText>
        </w:r>
        <w:r w:rsidRPr="00900BAE">
          <w:rPr>
            <w:rFonts w:ascii="Times New Roman" w:hAnsi="Times New Roman" w:cs="Times New Roman"/>
            <w:sz w:val="24"/>
            <w:szCs w:val="24"/>
          </w:rPr>
          <w:fldChar w:fldCharType="separate"/>
        </w:r>
        <w:r w:rsidR="004B1B8F">
          <w:rPr>
            <w:rFonts w:ascii="Times New Roman" w:hAnsi="Times New Roman" w:cs="Times New Roman"/>
            <w:noProof/>
            <w:sz w:val="24"/>
            <w:szCs w:val="24"/>
          </w:rPr>
          <w:t>2</w:t>
        </w:r>
        <w:r w:rsidRPr="00900BAE">
          <w:rPr>
            <w:rFonts w:ascii="Times New Roman" w:hAnsi="Times New Roman" w:cs="Times New Roman"/>
            <w:sz w:val="24"/>
            <w:szCs w:val="24"/>
          </w:rPr>
          <w:fldChar w:fldCharType="end"/>
        </w:r>
      </w:p>
    </w:sdtContent>
  </w:sdt>
  <w:p w:rsidR="00DF50A8" w:rsidRDefault="00DF50A8">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531CD"/>
    <w:multiLevelType w:val="hybridMultilevel"/>
    <w:tmpl w:val="727C859C"/>
    <w:lvl w:ilvl="0" w:tplc="BF42F41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6FC"/>
    <w:rsid w:val="0002378A"/>
    <w:rsid w:val="000268B7"/>
    <w:rsid w:val="000349B6"/>
    <w:rsid w:val="00076F06"/>
    <w:rsid w:val="00086107"/>
    <w:rsid w:val="000A32B9"/>
    <w:rsid w:val="000B1BC1"/>
    <w:rsid w:val="000D258E"/>
    <w:rsid w:val="000F588B"/>
    <w:rsid w:val="000F6707"/>
    <w:rsid w:val="0011371D"/>
    <w:rsid w:val="00116AB7"/>
    <w:rsid w:val="00152666"/>
    <w:rsid w:val="00152728"/>
    <w:rsid w:val="00157333"/>
    <w:rsid w:val="00164053"/>
    <w:rsid w:val="001678A5"/>
    <w:rsid w:val="001745E4"/>
    <w:rsid w:val="001903FC"/>
    <w:rsid w:val="00197BE1"/>
    <w:rsid w:val="001A4875"/>
    <w:rsid w:val="001F7048"/>
    <w:rsid w:val="002266D0"/>
    <w:rsid w:val="00252561"/>
    <w:rsid w:val="002632E0"/>
    <w:rsid w:val="00281A7E"/>
    <w:rsid w:val="00283CBA"/>
    <w:rsid w:val="002D43E4"/>
    <w:rsid w:val="002E0886"/>
    <w:rsid w:val="002F25E9"/>
    <w:rsid w:val="002F7E62"/>
    <w:rsid w:val="00304275"/>
    <w:rsid w:val="00342C5A"/>
    <w:rsid w:val="00346715"/>
    <w:rsid w:val="0036235D"/>
    <w:rsid w:val="003A2F8A"/>
    <w:rsid w:val="003C3D97"/>
    <w:rsid w:val="003C40AE"/>
    <w:rsid w:val="003C5B70"/>
    <w:rsid w:val="003C6C95"/>
    <w:rsid w:val="003D2D79"/>
    <w:rsid w:val="003D7FFB"/>
    <w:rsid w:val="003F5479"/>
    <w:rsid w:val="00407182"/>
    <w:rsid w:val="00420D1A"/>
    <w:rsid w:val="00434D70"/>
    <w:rsid w:val="00467C59"/>
    <w:rsid w:val="004803F1"/>
    <w:rsid w:val="004869AB"/>
    <w:rsid w:val="004B1B8F"/>
    <w:rsid w:val="004B480A"/>
    <w:rsid w:val="004E4CD5"/>
    <w:rsid w:val="005316AD"/>
    <w:rsid w:val="00533AF6"/>
    <w:rsid w:val="005441E2"/>
    <w:rsid w:val="00545824"/>
    <w:rsid w:val="005559D8"/>
    <w:rsid w:val="00572279"/>
    <w:rsid w:val="00572FE4"/>
    <w:rsid w:val="005C3EE6"/>
    <w:rsid w:val="005D2F39"/>
    <w:rsid w:val="005E77F1"/>
    <w:rsid w:val="0060193F"/>
    <w:rsid w:val="00610738"/>
    <w:rsid w:val="00611837"/>
    <w:rsid w:val="00626351"/>
    <w:rsid w:val="00651D11"/>
    <w:rsid w:val="00697F9C"/>
    <w:rsid w:val="006A3C3E"/>
    <w:rsid w:val="006A6D16"/>
    <w:rsid w:val="006C66CA"/>
    <w:rsid w:val="006D6BBF"/>
    <w:rsid w:val="007310C8"/>
    <w:rsid w:val="007D66FC"/>
    <w:rsid w:val="0081087E"/>
    <w:rsid w:val="00855773"/>
    <w:rsid w:val="0086075E"/>
    <w:rsid w:val="00871CE6"/>
    <w:rsid w:val="00893D1B"/>
    <w:rsid w:val="008B04EC"/>
    <w:rsid w:val="008D240F"/>
    <w:rsid w:val="008E6965"/>
    <w:rsid w:val="00900BAE"/>
    <w:rsid w:val="00955E4C"/>
    <w:rsid w:val="00991554"/>
    <w:rsid w:val="009A098F"/>
    <w:rsid w:val="009C0462"/>
    <w:rsid w:val="009D140F"/>
    <w:rsid w:val="009D3F16"/>
    <w:rsid w:val="009F30B8"/>
    <w:rsid w:val="00A0037E"/>
    <w:rsid w:val="00A219C0"/>
    <w:rsid w:val="00A53402"/>
    <w:rsid w:val="00AC00D9"/>
    <w:rsid w:val="00AD0AA7"/>
    <w:rsid w:val="00AE33E4"/>
    <w:rsid w:val="00AF3D85"/>
    <w:rsid w:val="00B1473F"/>
    <w:rsid w:val="00B25F6D"/>
    <w:rsid w:val="00B31922"/>
    <w:rsid w:val="00B473E5"/>
    <w:rsid w:val="00BA4166"/>
    <w:rsid w:val="00BB5123"/>
    <w:rsid w:val="00BC225F"/>
    <w:rsid w:val="00BF71B6"/>
    <w:rsid w:val="00C15281"/>
    <w:rsid w:val="00C201B1"/>
    <w:rsid w:val="00C30913"/>
    <w:rsid w:val="00C50134"/>
    <w:rsid w:val="00D40AB6"/>
    <w:rsid w:val="00D57BD8"/>
    <w:rsid w:val="00D63621"/>
    <w:rsid w:val="00D72E63"/>
    <w:rsid w:val="00DF50A8"/>
    <w:rsid w:val="00DF551F"/>
    <w:rsid w:val="00E32562"/>
    <w:rsid w:val="00E85203"/>
    <w:rsid w:val="00EA19AB"/>
    <w:rsid w:val="00EA48F0"/>
    <w:rsid w:val="00ED7831"/>
    <w:rsid w:val="00EE6FE6"/>
    <w:rsid w:val="00EF271B"/>
    <w:rsid w:val="00F07C42"/>
    <w:rsid w:val="00F234F3"/>
    <w:rsid w:val="00F6378A"/>
    <w:rsid w:val="00FB3E70"/>
    <w:rsid w:val="00FB76D5"/>
    <w:rsid w:val="00FC0008"/>
    <w:rsid w:val="00FF7D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2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C00D9"/>
    <w:pPr>
      <w:widowControl w:val="0"/>
      <w:autoSpaceDE w:val="0"/>
      <w:autoSpaceDN w:val="0"/>
      <w:spacing w:after="0" w:line="240" w:lineRule="auto"/>
    </w:pPr>
    <w:rPr>
      <w:rFonts w:ascii="Calibri" w:eastAsia="Times New Roman" w:hAnsi="Calibri" w:cs="Calibri"/>
      <w:szCs w:val="20"/>
      <w:lang w:eastAsia="ru-RU"/>
    </w:rPr>
  </w:style>
  <w:style w:type="paragraph" w:styleId="a4">
    <w:name w:val="List Paragraph"/>
    <w:basedOn w:val="a"/>
    <w:link w:val="a5"/>
    <w:uiPriority w:val="34"/>
    <w:qFormat/>
    <w:rsid w:val="00BB5123"/>
    <w:pPr>
      <w:ind w:left="720"/>
      <w:contextualSpacing/>
    </w:pPr>
  </w:style>
  <w:style w:type="paragraph" w:customStyle="1" w:styleId="Default">
    <w:name w:val="Default"/>
    <w:rsid w:val="00900BAE"/>
    <w:pPr>
      <w:autoSpaceDE w:val="0"/>
      <w:autoSpaceDN w:val="0"/>
      <w:adjustRightInd w:val="0"/>
      <w:spacing w:after="0" w:line="240" w:lineRule="auto"/>
      <w:jc w:val="both"/>
    </w:pPr>
    <w:rPr>
      <w:rFonts w:ascii="Times New Roman" w:hAnsi="Times New Roman" w:cs="Times New Roman"/>
      <w:color w:val="000000"/>
      <w:sz w:val="24"/>
      <w:szCs w:val="24"/>
    </w:rPr>
  </w:style>
  <w:style w:type="character" w:customStyle="1" w:styleId="Doc-">
    <w:name w:val="Doc-Т внутри нумерации Знак"/>
    <w:link w:val="Doc-0"/>
    <w:uiPriority w:val="99"/>
    <w:locked/>
    <w:rsid w:val="00900BAE"/>
    <w:rPr>
      <w:rFonts w:ascii="Times New Roman" w:hAnsi="Times New Roman"/>
    </w:rPr>
  </w:style>
  <w:style w:type="paragraph" w:customStyle="1" w:styleId="Doc-0">
    <w:name w:val="Doc-Т внутри нумерации"/>
    <w:basedOn w:val="a"/>
    <w:link w:val="Doc-"/>
    <w:uiPriority w:val="99"/>
    <w:rsid w:val="00900BAE"/>
    <w:pPr>
      <w:spacing w:after="0" w:line="360" w:lineRule="auto"/>
      <w:ind w:left="720" w:firstLine="709"/>
      <w:jc w:val="both"/>
    </w:pPr>
    <w:rPr>
      <w:rFonts w:ascii="Times New Roman" w:hAnsi="Times New Roman"/>
    </w:rPr>
  </w:style>
  <w:style w:type="character" w:customStyle="1" w:styleId="a5">
    <w:name w:val="Абзац списка Знак"/>
    <w:link w:val="a4"/>
    <w:uiPriority w:val="34"/>
    <w:locked/>
    <w:rsid w:val="00900BAE"/>
  </w:style>
  <w:style w:type="paragraph" w:styleId="a6">
    <w:name w:val="header"/>
    <w:basedOn w:val="a"/>
    <w:link w:val="a7"/>
    <w:uiPriority w:val="99"/>
    <w:unhideWhenUsed/>
    <w:rsid w:val="00900BA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00BAE"/>
  </w:style>
  <w:style w:type="paragraph" w:styleId="a8">
    <w:name w:val="footer"/>
    <w:basedOn w:val="a"/>
    <w:link w:val="a9"/>
    <w:uiPriority w:val="99"/>
    <w:unhideWhenUsed/>
    <w:rsid w:val="00900BA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00BAE"/>
  </w:style>
  <w:style w:type="paragraph" w:customStyle="1" w:styleId="ConsNormal">
    <w:name w:val="ConsNormal"/>
    <w:rsid w:val="0002378A"/>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a">
    <w:name w:val="Balloon Text"/>
    <w:basedOn w:val="a"/>
    <w:link w:val="ab"/>
    <w:uiPriority w:val="99"/>
    <w:semiHidden/>
    <w:unhideWhenUsed/>
    <w:rsid w:val="004E4CD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E4C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2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C00D9"/>
    <w:pPr>
      <w:widowControl w:val="0"/>
      <w:autoSpaceDE w:val="0"/>
      <w:autoSpaceDN w:val="0"/>
      <w:spacing w:after="0" w:line="240" w:lineRule="auto"/>
    </w:pPr>
    <w:rPr>
      <w:rFonts w:ascii="Calibri" w:eastAsia="Times New Roman" w:hAnsi="Calibri" w:cs="Calibri"/>
      <w:szCs w:val="20"/>
      <w:lang w:eastAsia="ru-RU"/>
    </w:rPr>
  </w:style>
  <w:style w:type="paragraph" w:styleId="a4">
    <w:name w:val="List Paragraph"/>
    <w:basedOn w:val="a"/>
    <w:link w:val="a5"/>
    <w:uiPriority w:val="34"/>
    <w:qFormat/>
    <w:rsid w:val="00BB5123"/>
    <w:pPr>
      <w:ind w:left="720"/>
      <w:contextualSpacing/>
    </w:pPr>
  </w:style>
  <w:style w:type="paragraph" w:customStyle="1" w:styleId="Default">
    <w:name w:val="Default"/>
    <w:rsid w:val="00900BAE"/>
    <w:pPr>
      <w:autoSpaceDE w:val="0"/>
      <w:autoSpaceDN w:val="0"/>
      <w:adjustRightInd w:val="0"/>
      <w:spacing w:after="0" w:line="240" w:lineRule="auto"/>
      <w:jc w:val="both"/>
    </w:pPr>
    <w:rPr>
      <w:rFonts w:ascii="Times New Roman" w:hAnsi="Times New Roman" w:cs="Times New Roman"/>
      <w:color w:val="000000"/>
      <w:sz w:val="24"/>
      <w:szCs w:val="24"/>
    </w:rPr>
  </w:style>
  <w:style w:type="character" w:customStyle="1" w:styleId="Doc-">
    <w:name w:val="Doc-Т внутри нумерации Знак"/>
    <w:link w:val="Doc-0"/>
    <w:uiPriority w:val="99"/>
    <w:locked/>
    <w:rsid w:val="00900BAE"/>
    <w:rPr>
      <w:rFonts w:ascii="Times New Roman" w:hAnsi="Times New Roman"/>
    </w:rPr>
  </w:style>
  <w:style w:type="paragraph" w:customStyle="1" w:styleId="Doc-0">
    <w:name w:val="Doc-Т внутри нумерации"/>
    <w:basedOn w:val="a"/>
    <w:link w:val="Doc-"/>
    <w:uiPriority w:val="99"/>
    <w:rsid w:val="00900BAE"/>
    <w:pPr>
      <w:spacing w:after="0" w:line="360" w:lineRule="auto"/>
      <w:ind w:left="720" w:firstLine="709"/>
      <w:jc w:val="both"/>
    </w:pPr>
    <w:rPr>
      <w:rFonts w:ascii="Times New Roman" w:hAnsi="Times New Roman"/>
    </w:rPr>
  </w:style>
  <w:style w:type="character" w:customStyle="1" w:styleId="a5">
    <w:name w:val="Абзац списка Знак"/>
    <w:link w:val="a4"/>
    <w:uiPriority w:val="34"/>
    <w:locked/>
    <w:rsid w:val="00900BAE"/>
  </w:style>
  <w:style w:type="paragraph" w:styleId="a6">
    <w:name w:val="header"/>
    <w:basedOn w:val="a"/>
    <w:link w:val="a7"/>
    <w:uiPriority w:val="99"/>
    <w:unhideWhenUsed/>
    <w:rsid w:val="00900BA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00BAE"/>
  </w:style>
  <w:style w:type="paragraph" w:styleId="a8">
    <w:name w:val="footer"/>
    <w:basedOn w:val="a"/>
    <w:link w:val="a9"/>
    <w:uiPriority w:val="99"/>
    <w:unhideWhenUsed/>
    <w:rsid w:val="00900BA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00BAE"/>
  </w:style>
  <w:style w:type="paragraph" w:customStyle="1" w:styleId="ConsNormal">
    <w:name w:val="ConsNormal"/>
    <w:rsid w:val="0002378A"/>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a">
    <w:name w:val="Balloon Text"/>
    <w:basedOn w:val="a"/>
    <w:link w:val="ab"/>
    <w:uiPriority w:val="99"/>
    <w:semiHidden/>
    <w:unhideWhenUsed/>
    <w:rsid w:val="004E4CD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E4C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901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5F6033420357610328EC5A13E4958407E0098071BCF56EEABA0A47E1FFA994710FE5E2DAC77F404864E3W2m2O" TargetMode="External"/><Relationship Id="rId13" Type="http://schemas.openxmlformats.org/officeDocument/2006/relationships/hyperlink" Target="consultantplus://offline/ref=039B73A26E420FF318719E51CA3C59476A0D34BC8D38625C4032C24B752E8DE9D34D8C9B4AC165DCB9B5D9245BY2t4I" TargetMode="External"/><Relationship Id="rId18" Type="http://schemas.openxmlformats.org/officeDocument/2006/relationships/hyperlink" Target="consultantplus://offline/ref=531F573D1CD9F53EEEF38295171AA358A82D4EEE498B27EF8885C4737FCDEAB06E5F8D06B77C52BB3A8E0E87wEh0I" TargetMode="External"/><Relationship Id="rId26" Type="http://schemas.openxmlformats.org/officeDocument/2006/relationships/hyperlink" Target="consultantplus://offline/ref=531F573D1CD9F53EEEF38295171AA358A22E47EE4E867AE580DCC87178C2B5B5694E8D06B36255BC22875AD7AD8531820F279158329A9AD5w8h1I" TargetMode="External"/><Relationship Id="rId3" Type="http://schemas.microsoft.com/office/2007/relationships/stylesWithEffects" Target="stylesWithEffects.xml"/><Relationship Id="rId21" Type="http://schemas.openxmlformats.org/officeDocument/2006/relationships/hyperlink" Target="consultantplus://offline/ref=531F573D1CD9F53EEEF38295171AA358A22E47EE4E867AE580DCC87178C2B5B5694E8D05B76059ED75C85B8BE8D422830927935A2Dw9h1I" TargetMode="External"/><Relationship Id="rId7" Type="http://schemas.openxmlformats.org/officeDocument/2006/relationships/endnotes" Target="endnotes.xml"/><Relationship Id="rId12" Type="http://schemas.openxmlformats.org/officeDocument/2006/relationships/hyperlink" Target="consultantplus://offline/ref=039B73A26E420FF318719E51CA3C59476B0D39B58B31625C4032C24B752E8DE9D34D8C9B4AC165DCB9B5D9245BY2t4I" TargetMode="External"/><Relationship Id="rId17" Type="http://schemas.openxmlformats.org/officeDocument/2006/relationships/hyperlink" Target="consultantplus://offline/ref=531F573D1CD9F53EEEF38295171AA358A22E47EE4E867AE580DCC87178C2B5B5694E8D06B36255BC22875AD7AD8531820F279158329A9AD5w8h1I" TargetMode="External"/><Relationship Id="rId25" Type="http://schemas.openxmlformats.org/officeDocument/2006/relationships/hyperlink" Target="consultantplus://offline/ref=531F573D1CD9F53EEEF38295171AA358A3294FE441817AE580DCC87178C2B5B57B4ED50AB2664CB926920C86E8wDh9I" TargetMode="External"/><Relationship Id="rId2" Type="http://schemas.openxmlformats.org/officeDocument/2006/relationships/styles" Target="styles.xml"/><Relationship Id="rId16" Type="http://schemas.openxmlformats.org/officeDocument/2006/relationships/hyperlink" Target="consultantplus://offline/ref=531F573D1CD9F53EEEF38295171AA358A3294FE44E877AE580DCC87178C2B5B5694E8D06B36252BB20875AD7AD8531820F279158329A9AD5w8h1I" TargetMode="External"/><Relationship Id="rId20" Type="http://schemas.openxmlformats.org/officeDocument/2006/relationships/hyperlink" Target="consultantplus://offline/ref=531F573D1CD9F53EEEF38295171AA358A3274EE34D877AE580DCC87178C2B5B57B4ED50AB2664CB926920C86E8wDh9I"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039B73A26E420FF318719E51CA3C59476A0E31B18B37625C4032C24B752E8DE9C14DD49748C07AD8B5A08F751E7821B4B31D3FDDBF16E38BYFtFI" TargetMode="External"/><Relationship Id="rId24" Type="http://schemas.openxmlformats.org/officeDocument/2006/relationships/hyperlink" Target="consultantplus://offline/ref=531F573D1CD9F53EEEF38295171AA358A02C4FEF41837AE580DCC87178C2B5B57B4ED50AB2664CB926920C86E8wDh9I" TargetMode="External"/><Relationship Id="rId5" Type="http://schemas.openxmlformats.org/officeDocument/2006/relationships/webSettings" Target="webSettings.xml"/><Relationship Id="rId15" Type="http://schemas.openxmlformats.org/officeDocument/2006/relationships/hyperlink" Target="consultantplus://offline/ref=531F573D1CD9F53EEEF38295171AA358A82D4EEE498B27EF8885C4737FCDEAB06E5F8D06B77C52BB3A8E0E87wEh0I" TargetMode="External"/><Relationship Id="rId23" Type="http://schemas.openxmlformats.org/officeDocument/2006/relationships/hyperlink" Target="consultantplus://offline/ref=531F573D1CD9F53EEEF38295171AA358A02645E14A847AE580DCC87178C2B5B5694E8D06B36252B825875AD7AD8531820F279158329A9AD5w8h1I" TargetMode="External"/><Relationship Id="rId28" Type="http://schemas.openxmlformats.org/officeDocument/2006/relationships/hyperlink" Target="consultantplus://offline/ref=F33A3BF595674EF08AF553B37861817FD13E7AC22E12BCB5E4BFC9340C189E15324BA732136BF7B641887FFDC0B49479B94E45A5D1971829FEu5L" TargetMode="External"/><Relationship Id="rId10" Type="http://schemas.openxmlformats.org/officeDocument/2006/relationships/hyperlink" Target="consultantplus://offline/ref=039B73A26E420FF318719E51CA3C59476A0C30BC8E37625C4032C24B752E8DE9C14DD49748C27CD9B5A08F751E7821B4B31D3FDDBF16E38BYFtFI" TargetMode="External"/><Relationship Id="rId19" Type="http://schemas.openxmlformats.org/officeDocument/2006/relationships/hyperlink" Target="consultantplus://offline/ref=531F573D1CD9F53EEEF38295171AA358A22F47E74A857AE580DCC87178C2B5B5694E8D06B26906E860D90387EDCE3C81153B915Bw2h5I"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039B73A26E420FF318719E51CA3C59476A0C30BC8E37625C4032C24B752E8DE9C14DD49748C27CDCB8A08F751E7821B4B31D3FDDBF16E38BYFtFI" TargetMode="External"/><Relationship Id="rId14" Type="http://schemas.openxmlformats.org/officeDocument/2006/relationships/hyperlink" Target="consultantplus://offline/ref=531F573D1CD9F53EEEF38295171AA358A32640E342D62DE7D189C6747092EFA57F078103AD6250A7268C0Fw8hFI" TargetMode="External"/><Relationship Id="rId22" Type="http://schemas.openxmlformats.org/officeDocument/2006/relationships/hyperlink" Target="consultantplus://offline/ref=531F573D1CD9F53EEEF38295171AA358A22E47EE4C837AE580DCC87178C2B5B5694E8D06B36051BC23875AD7AD8531820F279158329A9AD5w8h1I" TargetMode="External"/><Relationship Id="rId27" Type="http://schemas.openxmlformats.org/officeDocument/2006/relationships/hyperlink" Target="consultantplus://offline/ref=F33A3BF595674EF08AF553B37861817FDA377FCA201FE1BFECE6C5360B17C1023502AB33136BF5B843D77AE8D1EC987AA55047B9CD9519F2u1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7347</Words>
  <Characters>41883</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49132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Кумскова Татьяна Ивановна</dc:creator>
  <cp:lastModifiedBy>Шахмуратова Любовь Анатольевна</cp:lastModifiedBy>
  <cp:revision>2</cp:revision>
  <cp:lastPrinted>2022-07-28T10:24:00Z</cp:lastPrinted>
  <dcterms:created xsi:type="dcterms:W3CDTF">2022-08-11T10:13:00Z</dcterms:created>
  <dcterms:modified xsi:type="dcterms:W3CDTF">2022-08-11T10:13:00Z</dcterms:modified>
</cp:coreProperties>
</file>