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71D" w:rsidRPr="0011371D" w:rsidRDefault="0011371D" w:rsidP="0011371D">
      <w:pPr>
        <w:spacing w:after="0" w:line="240" w:lineRule="auto"/>
        <w:ind w:left="-567" w:right="-1333" w:firstLine="141"/>
        <w:jc w:val="both"/>
        <w:rPr>
          <w:rFonts w:ascii="Times New Roman" w:eastAsia="Times New Roman" w:hAnsi="Times New Roman" w:cs="Times New Roman"/>
          <w:szCs w:val="20"/>
          <w:lang w:eastAsia="ru-RU"/>
        </w:rPr>
      </w:pPr>
    </w:p>
    <w:tbl>
      <w:tblPr>
        <w:tblW w:w="0" w:type="auto"/>
        <w:tblInd w:w="-567" w:type="dxa"/>
        <w:tblLook w:val="04A0" w:firstRow="1" w:lastRow="0" w:firstColumn="1" w:lastColumn="0" w:noHBand="0" w:noVBand="1"/>
      </w:tblPr>
      <w:tblGrid>
        <w:gridCol w:w="5197"/>
        <w:gridCol w:w="5791"/>
      </w:tblGrid>
      <w:tr w:rsidR="0011371D" w:rsidRPr="0011371D" w:rsidTr="0011371D">
        <w:tc>
          <w:tcPr>
            <w:tcW w:w="5197" w:type="dxa"/>
          </w:tcPr>
          <w:p w:rsidR="0011371D" w:rsidRPr="0011371D" w:rsidRDefault="0011371D" w:rsidP="0011371D">
            <w:pPr>
              <w:spacing w:after="0" w:line="240" w:lineRule="auto"/>
              <w:ind w:right="-1333"/>
              <w:jc w:val="both"/>
              <w:rPr>
                <w:rFonts w:ascii="Times New Roman" w:eastAsia="Times New Roman" w:hAnsi="Times New Roman" w:cs="Times New Roman"/>
                <w:sz w:val="28"/>
                <w:szCs w:val="28"/>
                <w:lang w:eastAsia="ru-RU"/>
              </w:rPr>
            </w:pPr>
          </w:p>
        </w:tc>
        <w:tc>
          <w:tcPr>
            <w:tcW w:w="5791" w:type="dxa"/>
          </w:tcPr>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УТВЕРЖДАЮ</w:t>
            </w:r>
          </w:p>
          <w:p w:rsidR="0011371D" w:rsidRPr="0011371D" w:rsidRDefault="000E11CB" w:rsidP="0011371D">
            <w:pPr>
              <w:spacing w:after="0" w:line="240" w:lineRule="auto"/>
              <w:ind w:right="-133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11371D" w:rsidRPr="0011371D">
              <w:rPr>
                <w:rFonts w:ascii="Times New Roman" w:eastAsia="Times New Roman" w:hAnsi="Times New Roman" w:cs="Times New Roman"/>
                <w:sz w:val="28"/>
                <w:szCs w:val="28"/>
                <w:lang w:eastAsia="ru-RU"/>
              </w:rPr>
              <w:t>уководител</w:t>
            </w:r>
            <w:r>
              <w:rPr>
                <w:rFonts w:ascii="Times New Roman" w:eastAsia="Times New Roman" w:hAnsi="Times New Roman" w:cs="Times New Roman"/>
                <w:sz w:val="28"/>
                <w:szCs w:val="28"/>
                <w:lang w:eastAsia="ru-RU"/>
              </w:rPr>
              <w:t>ь</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УФК по Астраханской области</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p>
          <w:p w:rsidR="0011371D" w:rsidRPr="0011371D" w:rsidRDefault="0011371D" w:rsidP="0011371D">
            <w:pPr>
              <w:spacing w:after="0" w:line="240" w:lineRule="auto"/>
              <w:ind w:right="-1333"/>
              <w:jc w:val="center"/>
              <w:rPr>
                <w:rFonts w:ascii="Times New Roman" w:eastAsia="Times New Roman" w:hAnsi="Times New Roman" w:cs="Times New Roman"/>
                <w:sz w:val="28"/>
                <w:szCs w:val="28"/>
                <w:u w:val="single"/>
                <w:lang w:eastAsia="ru-RU"/>
              </w:rPr>
            </w:pPr>
            <w:r w:rsidRPr="0011371D">
              <w:rPr>
                <w:rFonts w:ascii="Times New Roman" w:eastAsia="Times New Roman" w:hAnsi="Times New Roman" w:cs="Times New Roman"/>
                <w:sz w:val="28"/>
                <w:szCs w:val="28"/>
                <w:lang w:eastAsia="ru-RU"/>
              </w:rPr>
              <w:t xml:space="preserve">_____________    </w:t>
            </w:r>
            <w:r w:rsidRPr="0011371D">
              <w:rPr>
                <w:rFonts w:ascii="Times New Roman" w:eastAsia="Times New Roman" w:hAnsi="Times New Roman" w:cs="Times New Roman"/>
                <w:sz w:val="28"/>
                <w:szCs w:val="28"/>
                <w:u w:val="single"/>
                <w:lang w:eastAsia="ru-RU"/>
              </w:rPr>
              <w:t>С</w:t>
            </w:r>
            <w:r w:rsidR="00382D38">
              <w:rPr>
                <w:rFonts w:ascii="Times New Roman" w:eastAsia="Times New Roman" w:hAnsi="Times New Roman" w:cs="Times New Roman"/>
                <w:sz w:val="28"/>
                <w:szCs w:val="28"/>
                <w:u w:val="single"/>
                <w:lang w:eastAsia="ru-RU"/>
              </w:rPr>
              <w:t>афрыги</w:t>
            </w:r>
            <w:r w:rsidRPr="0011371D">
              <w:rPr>
                <w:rFonts w:ascii="Times New Roman" w:eastAsia="Times New Roman" w:hAnsi="Times New Roman" w:cs="Times New Roman"/>
                <w:sz w:val="28"/>
                <w:szCs w:val="28"/>
                <w:u w:val="single"/>
                <w:lang w:eastAsia="ru-RU"/>
              </w:rPr>
              <w:t xml:space="preserve">н </w:t>
            </w:r>
            <w:r w:rsidR="00382D38">
              <w:rPr>
                <w:rFonts w:ascii="Times New Roman" w:eastAsia="Times New Roman" w:hAnsi="Times New Roman" w:cs="Times New Roman"/>
                <w:sz w:val="28"/>
                <w:szCs w:val="28"/>
                <w:u w:val="single"/>
                <w:lang w:eastAsia="ru-RU"/>
              </w:rPr>
              <w:t>Ю</w:t>
            </w:r>
            <w:r w:rsidRPr="0011371D">
              <w:rPr>
                <w:rFonts w:ascii="Times New Roman" w:eastAsia="Times New Roman" w:hAnsi="Times New Roman" w:cs="Times New Roman"/>
                <w:sz w:val="28"/>
                <w:szCs w:val="28"/>
                <w:u w:val="single"/>
                <w:lang w:eastAsia="ru-RU"/>
              </w:rPr>
              <w:t>. В.</w:t>
            </w:r>
          </w:p>
          <w:p w:rsidR="0011371D" w:rsidRPr="0011371D" w:rsidRDefault="00545824" w:rsidP="00545824">
            <w:pPr>
              <w:spacing w:after="0" w:line="240" w:lineRule="auto"/>
              <w:ind w:right="-133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w:t>
            </w:r>
            <w:r w:rsidR="00A33D46" w:rsidRPr="00A33D46">
              <w:rPr>
                <w:rFonts w:ascii="Times New Roman" w:eastAsia="Times New Roman" w:hAnsi="Times New Roman" w:cs="Times New Roman"/>
                <w:sz w:val="28"/>
                <w:szCs w:val="28"/>
                <w:u w:val="single"/>
                <w:lang w:eastAsia="ru-RU"/>
              </w:rPr>
              <w:t>01</w:t>
            </w:r>
            <w:r w:rsidRPr="0011371D">
              <w:rPr>
                <w:rFonts w:ascii="Times New Roman" w:eastAsia="Times New Roman" w:hAnsi="Times New Roman" w:cs="Times New Roman"/>
                <w:sz w:val="28"/>
                <w:szCs w:val="28"/>
                <w:lang w:eastAsia="ru-RU"/>
              </w:rPr>
              <w:t xml:space="preserve">» </w:t>
            </w:r>
            <w:r w:rsidR="00120C51">
              <w:rPr>
                <w:rFonts w:ascii="Times New Roman" w:eastAsia="Times New Roman" w:hAnsi="Times New Roman" w:cs="Times New Roman"/>
                <w:sz w:val="28"/>
                <w:szCs w:val="28"/>
                <w:u w:val="single"/>
                <w:lang w:eastAsia="ru-RU"/>
              </w:rPr>
              <w:t>июл</w:t>
            </w:r>
            <w:r w:rsidR="00A33D46" w:rsidRPr="00A33D46">
              <w:rPr>
                <w:rFonts w:ascii="Times New Roman" w:eastAsia="Times New Roman" w:hAnsi="Times New Roman" w:cs="Times New Roman"/>
                <w:sz w:val="28"/>
                <w:szCs w:val="28"/>
                <w:u w:val="single"/>
                <w:lang w:eastAsia="ru-RU"/>
              </w:rPr>
              <w:t>я</w:t>
            </w:r>
            <w:r w:rsidR="00A33D46">
              <w:rPr>
                <w:rFonts w:ascii="Times New Roman" w:eastAsia="Times New Roman" w:hAnsi="Times New Roman" w:cs="Times New Roman"/>
                <w:sz w:val="28"/>
                <w:szCs w:val="28"/>
                <w:lang w:eastAsia="ru-RU"/>
              </w:rPr>
              <w:t xml:space="preserve"> </w:t>
            </w:r>
            <w:r w:rsidRPr="0011371D">
              <w:rPr>
                <w:rFonts w:ascii="Times New Roman" w:eastAsia="Times New Roman" w:hAnsi="Times New Roman" w:cs="Times New Roman"/>
                <w:sz w:val="28"/>
                <w:szCs w:val="28"/>
                <w:lang w:eastAsia="ru-RU"/>
              </w:rPr>
              <w:t>20</w:t>
            </w:r>
            <w:r w:rsidR="00120C51">
              <w:rPr>
                <w:rFonts w:ascii="Times New Roman" w:eastAsia="Times New Roman" w:hAnsi="Times New Roman" w:cs="Times New Roman"/>
                <w:sz w:val="28"/>
                <w:szCs w:val="28"/>
                <w:u w:val="single"/>
                <w:lang w:eastAsia="ru-RU"/>
              </w:rPr>
              <w:t>24</w:t>
            </w:r>
            <w:r w:rsidR="00A33D46">
              <w:rPr>
                <w:rFonts w:ascii="Times New Roman" w:eastAsia="Times New Roman" w:hAnsi="Times New Roman" w:cs="Times New Roman"/>
                <w:sz w:val="28"/>
                <w:szCs w:val="28"/>
                <w:lang w:eastAsia="ru-RU"/>
              </w:rPr>
              <w:t xml:space="preserve"> </w:t>
            </w:r>
            <w:r w:rsidRPr="0011371D">
              <w:rPr>
                <w:rFonts w:ascii="Times New Roman" w:eastAsia="Times New Roman" w:hAnsi="Times New Roman" w:cs="Times New Roman"/>
                <w:sz w:val="28"/>
                <w:szCs w:val="28"/>
                <w:lang w:eastAsia="ru-RU"/>
              </w:rPr>
              <w:t>г.</w:t>
            </w:r>
          </w:p>
          <w:p w:rsidR="0011371D" w:rsidRPr="0011371D" w:rsidRDefault="0011371D" w:rsidP="0011371D">
            <w:pPr>
              <w:spacing w:after="0" w:line="240" w:lineRule="auto"/>
              <w:ind w:left="-567" w:right="-1333"/>
              <w:jc w:val="center"/>
              <w:rPr>
                <w:rFonts w:ascii="Times New Roman" w:eastAsia="Times New Roman" w:hAnsi="Times New Roman" w:cs="Times New Roman"/>
                <w:sz w:val="28"/>
                <w:szCs w:val="28"/>
                <w:lang w:eastAsia="ru-RU"/>
              </w:rPr>
            </w:pPr>
          </w:p>
        </w:tc>
      </w:tr>
    </w:tbl>
    <w:p w:rsidR="0011371D" w:rsidRPr="0011371D" w:rsidRDefault="0011371D" w:rsidP="00FC0008">
      <w:pPr>
        <w:spacing w:after="0" w:line="240" w:lineRule="auto"/>
        <w:rPr>
          <w:rFonts w:ascii="Times New Roman" w:eastAsia="Times New Roman" w:hAnsi="Times New Roman" w:cs="Times New Roman"/>
          <w:szCs w:val="20"/>
          <w:lang w:eastAsia="ru-RU"/>
        </w:rPr>
      </w:pPr>
      <w:r w:rsidRPr="0011371D">
        <w:rPr>
          <w:rFonts w:ascii="Times New Roman" w:eastAsia="Times New Roman" w:hAnsi="Times New Roman" w:cs="Times New Roman"/>
          <w:sz w:val="24"/>
          <w:szCs w:val="24"/>
          <w:lang w:eastAsia="ru-RU"/>
        </w:rPr>
        <w:t xml:space="preserve">     </w:t>
      </w:r>
      <w:r w:rsidRPr="0011371D">
        <w:rPr>
          <w:rFonts w:ascii="Times New Roman" w:eastAsia="Times New Roman" w:hAnsi="Times New Roman" w:cs="Times New Roman"/>
          <w:szCs w:val="20"/>
          <w:lang w:eastAsia="ru-RU"/>
        </w:rPr>
        <w:t xml:space="preserve">                                 </w:t>
      </w:r>
    </w:p>
    <w:p w:rsidR="0011371D" w:rsidRPr="0011371D" w:rsidRDefault="0011371D" w:rsidP="0011371D">
      <w:pPr>
        <w:spacing w:after="0" w:line="240" w:lineRule="auto"/>
        <w:jc w:val="center"/>
        <w:rPr>
          <w:rFonts w:ascii="Times New Roman" w:eastAsia="Times New Roman" w:hAnsi="Times New Roman" w:cs="Times New Roman"/>
          <w:b/>
          <w:sz w:val="28"/>
          <w:szCs w:val="28"/>
          <w:lang w:eastAsia="ru-RU"/>
        </w:rPr>
      </w:pPr>
      <w:r w:rsidRPr="0011371D">
        <w:rPr>
          <w:rFonts w:ascii="Times New Roman" w:eastAsia="Times New Roman" w:hAnsi="Times New Roman" w:cs="Times New Roman"/>
          <w:b/>
          <w:sz w:val="28"/>
          <w:szCs w:val="28"/>
          <w:lang w:eastAsia="ru-RU"/>
        </w:rPr>
        <w:t>ДОЛЖНОСТНОЙ РЕГЛАМЕНТ</w:t>
      </w:r>
    </w:p>
    <w:p w:rsidR="0011371D" w:rsidRPr="0011371D" w:rsidRDefault="0011371D" w:rsidP="0011371D">
      <w:pPr>
        <w:spacing w:after="0" w:line="240" w:lineRule="auto"/>
        <w:jc w:val="center"/>
        <w:rPr>
          <w:rFonts w:ascii="Times New Roman" w:eastAsia="Times New Roman" w:hAnsi="Times New Roman" w:cs="Times New Roman"/>
          <w:b/>
          <w:sz w:val="28"/>
          <w:szCs w:val="28"/>
          <w:lang w:eastAsia="ru-RU"/>
        </w:rPr>
      </w:pPr>
    </w:p>
    <w:p w:rsidR="0011371D" w:rsidRPr="0011371D" w:rsidRDefault="00BC225F" w:rsidP="0011371D">
      <w:pPr>
        <w:pBdr>
          <w:bottom w:val="single" w:sz="12" w:space="1" w:color="auto"/>
        </w:pBdr>
        <w:spacing w:after="0" w:line="240" w:lineRule="auto"/>
        <w:ind w:left="426"/>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старшего</w:t>
      </w:r>
      <w:r w:rsidR="006D6BBF">
        <w:rPr>
          <w:rFonts w:ascii="Times New Roman" w:eastAsia="Times New Roman" w:hAnsi="Times New Roman" w:cs="Times New Roman"/>
          <w:sz w:val="28"/>
          <w:szCs w:val="28"/>
          <w:lang w:eastAsia="ru-RU"/>
        </w:rPr>
        <w:t xml:space="preserve"> казначея</w:t>
      </w:r>
      <w:r w:rsidR="0011371D" w:rsidRPr="0011371D">
        <w:rPr>
          <w:rFonts w:ascii="Times New Roman" w:eastAsia="Times New Roman" w:hAnsi="Times New Roman" w:cs="Times New Roman"/>
          <w:sz w:val="28"/>
          <w:szCs w:val="28"/>
          <w:lang w:eastAsia="ru-RU"/>
        </w:rPr>
        <w:t xml:space="preserve"> отдела  централизованной бухгалтерии </w:t>
      </w:r>
    </w:p>
    <w:p w:rsidR="00AC00D9" w:rsidRPr="00FC0008" w:rsidRDefault="0011371D" w:rsidP="008B04EC">
      <w:pPr>
        <w:pBdr>
          <w:bottom w:val="single" w:sz="12" w:space="1" w:color="auto"/>
        </w:pBdr>
        <w:spacing w:after="0" w:line="240" w:lineRule="auto"/>
        <w:ind w:left="426"/>
        <w:jc w:val="center"/>
        <w:rPr>
          <w:rFonts w:ascii="Times New Roman" w:hAnsi="Times New Roman" w:cs="Times New Roman"/>
          <w:b/>
          <w:sz w:val="28"/>
          <w:szCs w:val="28"/>
        </w:rPr>
      </w:pPr>
      <w:r w:rsidRPr="0011371D">
        <w:rPr>
          <w:rFonts w:ascii="Times New Roman" w:eastAsia="Times New Roman" w:hAnsi="Times New Roman" w:cs="Times New Roman"/>
          <w:sz w:val="28"/>
          <w:szCs w:val="28"/>
          <w:lang w:eastAsia="ru-RU"/>
        </w:rPr>
        <w:t>Управления Федерального казначейства по Астраханской области</w:t>
      </w:r>
    </w:p>
    <w:p w:rsidR="008B04EC" w:rsidRDefault="008B04EC" w:rsidP="008244A0">
      <w:pPr>
        <w:pStyle w:val="a4"/>
        <w:spacing w:after="0" w:line="240" w:lineRule="auto"/>
        <w:ind w:left="0"/>
        <w:jc w:val="center"/>
        <w:rPr>
          <w:rFonts w:ascii="Times New Roman" w:hAnsi="Times New Roman" w:cs="Times New Roman"/>
          <w:sz w:val="28"/>
          <w:szCs w:val="28"/>
        </w:rPr>
      </w:pPr>
    </w:p>
    <w:p w:rsidR="00AC00D9" w:rsidRPr="00FC0008" w:rsidRDefault="00BB5123" w:rsidP="008244A0">
      <w:pPr>
        <w:pStyle w:val="a4"/>
        <w:spacing w:after="0" w:line="240" w:lineRule="auto"/>
        <w:ind w:left="0"/>
        <w:jc w:val="center"/>
        <w:rPr>
          <w:rFonts w:ascii="Times New Roman" w:hAnsi="Times New Roman" w:cs="Times New Roman"/>
          <w:sz w:val="28"/>
          <w:szCs w:val="28"/>
        </w:rPr>
      </w:pPr>
      <w:r w:rsidRPr="00FC0008">
        <w:rPr>
          <w:rFonts w:ascii="Times New Roman" w:hAnsi="Times New Roman" w:cs="Times New Roman"/>
          <w:sz w:val="28"/>
          <w:szCs w:val="28"/>
          <w:lang w:val="en-US"/>
        </w:rPr>
        <w:t>I</w:t>
      </w:r>
      <w:r w:rsidRPr="00FC0008">
        <w:rPr>
          <w:rFonts w:ascii="Times New Roman" w:hAnsi="Times New Roman" w:cs="Times New Roman"/>
          <w:sz w:val="28"/>
          <w:szCs w:val="28"/>
        </w:rPr>
        <w:t>. Общие положения</w:t>
      </w:r>
    </w:p>
    <w:p w:rsidR="00BB5123" w:rsidRPr="00FC0008" w:rsidRDefault="00BB5123" w:rsidP="008244A0">
      <w:pPr>
        <w:pStyle w:val="a4"/>
        <w:spacing w:after="0" w:line="240" w:lineRule="auto"/>
        <w:ind w:left="0"/>
        <w:jc w:val="center"/>
        <w:rPr>
          <w:rFonts w:ascii="Times New Roman" w:hAnsi="Times New Roman" w:cs="Times New Roman"/>
          <w:sz w:val="28"/>
          <w:szCs w:val="28"/>
        </w:rPr>
      </w:pPr>
    </w:p>
    <w:p w:rsidR="00BB5123"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отдела </w:t>
      </w:r>
      <w:r w:rsidR="00B25F6D" w:rsidRPr="00FC0008">
        <w:rPr>
          <w:rFonts w:ascii="Times New Roman" w:hAnsi="Times New Roman" w:cs="Times New Roman"/>
          <w:sz w:val="28"/>
          <w:szCs w:val="28"/>
        </w:rPr>
        <w:t>централизованной бухгалтерии</w:t>
      </w:r>
      <w:r w:rsidRPr="00FC0008">
        <w:rPr>
          <w:rFonts w:ascii="Times New Roman" w:hAnsi="Times New Roman" w:cs="Times New Roman"/>
          <w:sz w:val="28"/>
          <w:szCs w:val="28"/>
        </w:rPr>
        <w:t xml:space="preserve"> Управления Федерального казначейства по Астраханской области (далее </w:t>
      </w:r>
      <w:r w:rsidR="006D6BBF">
        <w:rPr>
          <w:rFonts w:ascii="Times New Roman" w:hAnsi="Times New Roman" w:cs="Times New Roman"/>
          <w:sz w:val="28"/>
          <w:szCs w:val="28"/>
        </w:rPr>
        <w:t>–</w:t>
      </w:r>
      <w:r w:rsidRPr="00FC0008">
        <w:rPr>
          <w:rFonts w:ascii="Times New Roman" w:hAnsi="Times New Roman" w:cs="Times New Roman"/>
          <w:sz w:val="28"/>
          <w:szCs w:val="28"/>
        </w:rPr>
        <w:t xml:space="preserve"> </w:t>
      </w:r>
      <w:r w:rsidR="00B31922">
        <w:rPr>
          <w:rFonts w:ascii="Times New Roman" w:hAnsi="Times New Roman" w:cs="Times New Roman"/>
          <w:sz w:val="28"/>
          <w:szCs w:val="28"/>
        </w:rPr>
        <w:t>с</w:t>
      </w:r>
      <w:r w:rsidR="00BC225F">
        <w:rPr>
          <w:rFonts w:ascii="Times New Roman" w:hAnsi="Times New Roman" w:cs="Times New Roman"/>
          <w:sz w:val="28"/>
          <w:szCs w:val="28"/>
        </w:rPr>
        <w:t>тарший</w:t>
      </w:r>
      <w:r w:rsidR="006D6BBF">
        <w:rPr>
          <w:rFonts w:ascii="Times New Roman" w:hAnsi="Times New Roman" w:cs="Times New Roman"/>
          <w:sz w:val="28"/>
          <w:szCs w:val="28"/>
        </w:rPr>
        <w:t xml:space="preserve"> казначей</w:t>
      </w:r>
      <w:r w:rsidRPr="00FC0008">
        <w:rPr>
          <w:rFonts w:ascii="Times New Roman" w:hAnsi="Times New Roman" w:cs="Times New Roman"/>
          <w:sz w:val="28"/>
          <w:szCs w:val="28"/>
        </w:rPr>
        <w:t xml:space="preserve">) относится к </w:t>
      </w:r>
      <w:r w:rsidR="0040483F">
        <w:rPr>
          <w:rFonts w:ascii="Times New Roman" w:hAnsi="Times New Roman" w:cs="Times New Roman"/>
          <w:sz w:val="28"/>
          <w:szCs w:val="28"/>
        </w:rPr>
        <w:t>старшей</w:t>
      </w:r>
      <w:r w:rsidRPr="00FC0008">
        <w:rPr>
          <w:rFonts w:ascii="Times New Roman" w:hAnsi="Times New Roman" w:cs="Times New Roman"/>
          <w:sz w:val="28"/>
          <w:szCs w:val="28"/>
        </w:rPr>
        <w:t xml:space="preserve"> группе должностей гражданской службы категории </w:t>
      </w:r>
      <w:r w:rsidR="0040483F">
        <w:rPr>
          <w:rFonts w:ascii="Times New Roman" w:hAnsi="Times New Roman" w:cs="Times New Roman"/>
          <w:sz w:val="28"/>
          <w:szCs w:val="28"/>
        </w:rPr>
        <w:t>«специалисты»</w:t>
      </w:r>
      <w:r w:rsidRPr="00FC0008">
        <w:rPr>
          <w:rFonts w:ascii="Times New Roman" w:hAnsi="Times New Roman" w:cs="Times New Roman"/>
          <w:sz w:val="28"/>
          <w:szCs w:val="28"/>
        </w:rPr>
        <w:t>.</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Регистрационный номер (код) должности – </w:t>
      </w:r>
      <w:r w:rsidR="003D2D79" w:rsidRPr="00FC0008">
        <w:rPr>
          <w:rFonts w:ascii="Times New Roman" w:hAnsi="Times New Roman" w:cs="Times New Roman"/>
          <w:sz w:val="28"/>
          <w:szCs w:val="28"/>
        </w:rPr>
        <w:t>11-</w:t>
      </w:r>
      <w:r w:rsidR="006D6BBF">
        <w:rPr>
          <w:rFonts w:ascii="Times New Roman" w:hAnsi="Times New Roman" w:cs="Times New Roman"/>
          <w:sz w:val="28"/>
          <w:szCs w:val="28"/>
        </w:rPr>
        <w:t>3</w:t>
      </w:r>
      <w:r w:rsidR="003D2D79" w:rsidRPr="00FC0008">
        <w:rPr>
          <w:rFonts w:ascii="Times New Roman" w:hAnsi="Times New Roman" w:cs="Times New Roman"/>
          <w:sz w:val="28"/>
          <w:szCs w:val="28"/>
        </w:rPr>
        <w:t>-</w:t>
      </w:r>
      <w:r w:rsidR="00C0653C">
        <w:rPr>
          <w:rFonts w:ascii="Times New Roman" w:hAnsi="Times New Roman" w:cs="Times New Roman"/>
          <w:sz w:val="28"/>
          <w:szCs w:val="28"/>
        </w:rPr>
        <w:t>4</w:t>
      </w:r>
      <w:r w:rsidR="003D2D79" w:rsidRPr="00FC0008">
        <w:rPr>
          <w:rFonts w:ascii="Times New Roman" w:hAnsi="Times New Roman" w:cs="Times New Roman"/>
          <w:sz w:val="28"/>
          <w:szCs w:val="28"/>
        </w:rPr>
        <w:t>-0</w:t>
      </w:r>
      <w:r w:rsidR="006D6BBF">
        <w:rPr>
          <w:rFonts w:ascii="Times New Roman" w:hAnsi="Times New Roman" w:cs="Times New Roman"/>
          <w:sz w:val="28"/>
          <w:szCs w:val="28"/>
        </w:rPr>
        <w:t>7</w:t>
      </w:r>
      <w:r w:rsidR="0040483F">
        <w:rPr>
          <w:rFonts w:ascii="Times New Roman" w:hAnsi="Times New Roman" w:cs="Times New Roman"/>
          <w:sz w:val="28"/>
          <w:szCs w:val="28"/>
        </w:rPr>
        <w:t>4</w:t>
      </w:r>
      <w:r w:rsidRPr="00FC0008">
        <w:rPr>
          <w:rFonts w:ascii="Times New Roman" w:hAnsi="Times New Roman" w:cs="Times New Roman"/>
          <w:sz w:val="28"/>
          <w:szCs w:val="28"/>
        </w:rPr>
        <w:t>.</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2.  Область профессиональной служебной деятельности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006D35B0">
        <w:rPr>
          <w:rFonts w:ascii="Times New Roman" w:hAnsi="Times New Roman" w:cs="Times New Roman"/>
          <w:sz w:val="28"/>
          <w:szCs w:val="28"/>
        </w:rPr>
        <w:t>: р</w:t>
      </w:r>
      <w:r w:rsidRPr="00FC0008">
        <w:rPr>
          <w:rFonts w:ascii="Times New Roman" w:hAnsi="Times New Roman" w:cs="Times New Roman"/>
          <w:sz w:val="28"/>
          <w:szCs w:val="28"/>
        </w:rPr>
        <w:t>егулирование бюджетной системы.</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3. Вид профессиональной служебной деятельности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000E11CB">
        <w:rPr>
          <w:rFonts w:ascii="Times New Roman" w:hAnsi="Times New Roman" w:cs="Times New Roman"/>
          <w:sz w:val="28"/>
          <w:szCs w:val="28"/>
        </w:rPr>
        <w:t>:</w:t>
      </w:r>
      <w:r w:rsidR="00212D0E">
        <w:rPr>
          <w:rFonts w:ascii="Times New Roman" w:hAnsi="Times New Roman" w:cs="Times New Roman"/>
          <w:sz w:val="28"/>
          <w:szCs w:val="28"/>
        </w:rPr>
        <w:t xml:space="preserve"> о</w:t>
      </w:r>
      <w:r w:rsidR="00281A7E" w:rsidRPr="00FC0008">
        <w:rPr>
          <w:rFonts w:ascii="Times New Roman" w:hAnsi="Times New Roman" w:cs="Times New Roman"/>
          <w:sz w:val="28"/>
          <w:szCs w:val="28"/>
        </w:rPr>
        <w:t>рганизация составления и исполнения бюджетов бюджетной системы Российской Федерации.</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4. Назначение на должность и освобождение от должности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осуществляется руководителем Управления Федерального казначейства по Астраханской области.</w:t>
      </w:r>
    </w:p>
    <w:p w:rsidR="000349B6" w:rsidRPr="00FC0008" w:rsidRDefault="00CA5C14" w:rsidP="008244A0">
      <w:pPr>
        <w:pStyle w:val="a4"/>
        <w:spacing w:after="0" w:line="240" w:lineRule="auto"/>
        <w:ind w:left="0" w:firstLine="709"/>
        <w:jc w:val="both"/>
        <w:rPr>
          <w:rFonts w:ascii="Times New Roman" w:hAnsi="Times New Roman" w:cs="Times New Roman"/>
          <w:sz w:val="28"/>
          <w:szCs w:val="28"/>
        </w:rPr>
      </w:pPr>
      <w:r w:rsidRPr="00CA5C14">
        <w:rPr>
          <w:rFonts w:ascii="Times New Roman" w:hAnsi="Times New Roman" w:cs="Times New Roman"/>
          <w:sz w:val="28"/>
          <w:szCs w:val="28"/>
        </w:rPr>
        <w:t>5</w:t>
      </w:r>
      <w:r>
        <w:rPr>
          <w:rFonts w:ascii="Times New Roman" w:hAnsi="Times New Roman" w:cs="Times New Roman"/>
          <w:sz w:val="28"/>
          <w:szCs w:val="28"/>
        </w:rPr>
        <w:t xml:space="preserve">.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0349B6" w:rsidRPr="00FC0008">
        <w:rPr>
          <w:rFonts w:ascii="Times New Roman" w:hAnsi="Times New Roman" w:cs="Times New Roman"/>
          <w:sz w:val="28"/>
          <w:szCs w:val="28"/>
        </w:rPr>
        <w:t xml:space="preserve"> непосредственно подчиняется </w:t>
      </w:r>
      <w:r w:rsidR="000F588B" w:rsidRPr="000F588B">
        <w:rPr>
          <w:rFonts w:ascii="Times New Roman" w:hAnsi="Times New Roman" w:cs="Times New Roman"/>
          <w:sz w:val="28"/>
          <w:szCs w:val="28"/>
        </w:rPr>
        <w:t>начальник</w:t>
      </w:r>
      <w:r w:rsidR="000F588B">
        <w:rPr>
          <w:rFonts w:ascii="Times New Roman" w:hAnsi="Times New Roman" w:cs="Times New Roman"/>
          <w:sz w:val="28"/>
          <w:szCs w:val="28"/>
        </w:rPr>
        <w:t>у</w:t>
      </w:r>
      <w:r w:rsidR="000F588B" w:rsidRPr="000F588B">
        <w:rPr>
          <w:rFonts w:ascii="Times New Roman" w:hAnsi="Times New Roman" w:cs="Times New Roman"/>
          <w:sz w:val="28"/>
          <w:szCs w:val="28"/>
        </w:rPr>
        <w:t xml:space="preserve"> отдела –</w:t>
      </w:r>
      <w:r w:rsidR="000F588B">
        <w:rPr>
          <w:rFonts w:ascii="Times New Roman" w:hAnsi="Times New Roman" w:cs="Times New Roman"/>
          <w:sz w:val="28"/>
          <w:szCs w:val="28"/>
        </w:rPr>
        <w:t xml:space="preserve"> </w:t>
      </w:r>
      <w:r w:rsidR="000F588B" w:rsidRPr="000F588B">
        <w:rPr>
          <w:rFonts w:ascii="Times New Roman" w:hAnsi="Times New Roman" w:cs="Times New Roman"/>
          <w:sz w:val="28"/>
          <w:szCs w:val="28"/>
        </w:rPr>
        <w:t>главно</w:t>
      </w:r>
      <w:r w:rsidR="000F588B">
        <w:rPr>
          <w:rFonts w:ascii="Times New Roman" w:hAnsi="Times New Roman" w:cs="Times New Roman"/>
          <w:sz w:val="28"/>
          <w:szCs w:val="28"/>
        </w:rPr>
        <w:t>му</w:t>
      </w:r>
      <w:r w:rsidR="000F588B" w:rsidRPr="000F588B">
        <w:rPr>
          <w:rFonts w:ascii="Times New Roman" w:hAnsi="Times New Roman" w:cs="Times New Roman"/>
          <w:sz w:val="28"/>
          <w:szCs w:val="28"/>
        </w:rPr>
        <w:t xml:space="preserve"> бухгалтер</w:t>
      </w:r>
      <w:r w:rsidR="000F588B">
        <w:rPr>
          <w:rFonts w:ascii="Times New Roman" w:hAnsi="Times New Roman" w:cs="Times New Roman"/>
          <w:sz w:val="28"/>
          <w:szCs w:val="28"/>
        </w:rPr>
        <w:t>у</w:t>
      </w:r>
      <w:r w:rsidR="000F588B" w:rsidRPr="000F588B">
        <w:rPr>
          <w:rFonts w:ascii="Times New Roman" w:hAnsi="Times New Roman" w:cs="Times New Roman"/>
          <w:sz w:val="28"/>
          <w:szCs w:val="28"/>
        </w:rPr>
        <w:t xml:space="preserve"> отдел</w:t>
      </w:r>
      <w:r w:rsidR="000F588B">
        <w:rPr>
          <w:rFonts w:ascii="Times New Roman" w:hAnsi="Times New Roman" w:cs="Times New Roman"/>
          <w:sz w:val="28"/>
          <w:szCs w:val="28"/>
        </w:rPr>
        <w:t>а</w:t>
      </w:r>
      <w:r w:rsidR="000F588B" w:rsidRPr="000F588B">
        <w:rPr>
          <w:rFonts w:ascii="Times New Roman" w:hAnsi="Times New Roman" w:cs="Times New Roman"/>
          <w:sz w:val="28"/>
          <w:szCs w:val="28"/>
        </w:rPr>
        <w:t xml:space="preserve"> централизованной бухгалтерии (далее – Отдел) </w:t>
      </w:r>
      <w:r w:rsidR="000349B6" w:rsidRPr="00FC0008">
        <w:rPr>
          <w:rFonts w:ascii="Times New Roman" w:hAnsi="Times New Roman" w:cs="Times New Roman"/>
          <w:sz w:val="28"/>
          <w:szCs w:val="28"/>
        </w:rPr>
        <w:t>Управления Федерального казначейства по Астраханской области (далее – Управление), либо лицу</w:t>
      </w:r>
      <w:r w:rsidR="00164053" w:rsidRPr="00FC0008">
        <w:rPr>
          <w:rFonts w:ascii="Times New Roman" w:hAnsi="Times New Roman" w:cs="Times New Roman"/>
          <w:sz w:val="28"/>
          <w:szCs w:val="28"/>
        </w:rPr>
        <w:t>, исполняющему обязанности.</w:t>
      </w:r>
    </w:p>
    <w:p w:rsidR="0012407B" w:rsidRDefault="00C0653C" w:rsidP="008244A0">
      <w:pPr>
        <w:pStyle w:val="a4"/>
        <w:spacing w:after="0" w:line="240" w:lineRule="auto"/>
        <w:ind w:left="0" w:firstLine="709"/>
        <w:jc w:val="both"/>
        <w:rPr>
          <w:rFonts w:ascii="Times New Roman" w:hAnsi="Times New Roman" w:cs="Times New Roman"/>
          <w:sz w:val="28"/>
          <w:szCs w:val="28"/>
        </w:rPr>
      </w:pPr>
      <w:r w:rsidRPr="00C0653C">
        <w:rPr>
          <w:rFonts w:ascii="Times New Roman" w:hAnsi="Times New Roman" w:cs="Times New Roman"/>
          <w:sz w:val="28"/>
          <w:szCs w:val="28"/>
        </w:rPr>
        <w:t xml:space="preserve"> На </w:t>
      </w:r>
      <w:r w:rsidR="0012407B">
        <w:rPr>
          <w:rFonts w:ascii="Times New Roman" w:hAnsi="Times New Roman" w:cs="Times New Roman"/>
          <w:sz w:val="28"/>
          <w:szCs w:val="28"/>
        </w:rPr>
        <w:t>старше</w:t>
      </w:r>
      <w:r w:rsidRPr="00C0653C">
        <w:rPr>
          <w:rFonts w:ascii="Times New Roman" w:hAnsi="Times New Roman" w:cs="Times New Roman"/>
          <w:sz w:val="28"/>
          <w:szCs w:val="28"/>
        </w:rPr>
        <w:t xml:space="preserve">го казначея </w:t>
      </w:r>
      <w:r w:rsidR="0012407B" w:rsidRPr="0012407B">
        <w:rPr>
          <w:rFonts w:ascii="Times New Roman" w:hAnsi="Times New Roman" w:cs="Times New Roman"/>
          <w:sz w:val="28"/>
          <w:szCs w:val="28"/>
        </w:rPr>
        <w:t>отдела может быть возложено исполнение обязанностей другого сотрудника Отдела на время его отсутствия (командирование, отпуск, временная нетрудоспособность и т.д.).</w:t>
      </w:r>
    </w:p>
    <w:p w:rsidR="0012407B" w:rsidRDefault="0012407B" w:rsidP="008244A0">
      <w:pPr>
        <w:pStyle w:val="a4"/>
        <w:spacing w:after="0" w:line="240" w:lineRule="auto"/>
        <w:ind w:left="0" w:firstLine="709"/>
        <w:jc w:val="both"/>
        <w:rPr>
          <w:rFonts w:ascii="Times New Roman" w:hAnsi="Times New Roman" w:cs="Times New Roman"/>
          <w:sz w:val="28"/>
          <w:szCs w:val="28"/>
        </w:rPr>
      </w:pPr>
    </w:p>
    <w:p w:rsidR="00900BAE" w:rsidRPr="00FC0008" w:rsidRDefault="00900BAE"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II. Квалификационные требования для замещения должности</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 xml:space="preserve">гражданской службы </w:t>
      </w:r>
    </w:p>
    <w:p w:rsidR="00900BAE" w:rsidRPr="00FC0008" w:rsidRDefault="00900BAE" w:rsidP="008244A0">
      <w:pPr>
        <w:pStyle w:val="ConsPlusNormal"/>
        <w:jc w:val="center"/>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6. Для замещения должности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устанавливаются следующие квалификационные требования.</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6.1. Наличие </w:t>
      </w:r>
      <w:r w:rsidRPr="00FC0008">
        <w:rPr>
          <w:rFonts w:ascii="Times New Roman" w:hAnsi="Times New Roman"/>
          <w:sz w:val="28"/>
          <w:szCs w:val="28"/>
        </w:rPr>
        <w:t>высшего образования</w:t>
      </w:r>
      <w:r w:rsidRPr="00FC0008">
        <w:rPr>
          <w:rFonts w:ascii="Times New Roman" w:hAnsi="Times New Roman" w:cs="Times New Roman"/>
          <w:sz w:val="28"/>
          <w:szCs w:val="28"/>
        </w:rPr>
        <w:t>.</w:t>
      </w:r>
    </w:p>
    <w:p w:rsidR="00900BAE" w:rsidRPr="00FC0008" w:rsidRDefault="00D333F6" w:rsidP="008244A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6.2. Стаж гражданской службы или </w:t>
      </w:r>
      <w:r w:rsidR="00900BAE" w:rsidRPr="00FC0008">
        <w:rPr>
          <w:rFonts w:ascii="Times New Roman" w:hAnsi="Times New Roman" w:cs="Times New Roman"/>
          <w:sz w:val="28"/>
          <w:szCs w:val="28"/>
        </w:rPr>
        <w:t>работы по специальности, направлению подготовки: без предъявления требования к стажу</w:t>
      </w:r>
      <w:r w:rsidR="00900BAE" w:rsidRPr="00FC0008">
        <w:rPr>
          <w:rFonts w:ascii="Times New Roman" w:hAnsi="Times New Roman" w:cs="Times New Roman"/>
          <w:color w:val="000000"/>
          <w:sz w:val="28"/>
          <w:szCs w:val="28"/>
        </w:rPr>
        <w:t>.</w:t>
      </w:r>
    </w:p>
    <w:p w:rsidR="00900BAE" w:rsidRPr="00FC0008" w:rsidRDefault="00900BAE" w:rsidP="008244A0">
      <w:pPr>
        <w:autoSpaceDE w:val="0"/>
        <w:autoSpaceDN w:val="0"/>
        <w:adjustRightInd w:val="0"/>
        <w:spacing w:after="0" w:line="240" w:lineRule="auto"/>
        <w:ind w:firstLine="709"/>
        <w:rPr>
          <w:rFonts w:ascii="Times New Roman" w:hAnsi="Times New Roman" w:cs="Times New Roman"/>
          <w:sz w:val="28"/>
          <w:szCs w:val="28"/>
        </w:rPr>
      </w:pPr>
      <w:r w:rsidRPr="00FC0008">
        <w:rPr>
          <w:rFonts w:ascii="Times New Roman" w:hAnsi="Times New Roman" w:cs="Times New Roman"/>
          <w:sz w:val="28"/>
          <w:szCs w:val="28"/>
        </w:rPr>
        <w:t xml:space="preserve">6.3. Наличие базовых знаний: </w:t>
      </w:r>
    </w:p>
    <w:p w:rsidR="00900BAE" w:rsidRPr="00FC0008" w:rsidRDefault="008B04EC"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нание государственного языка Российской Федерации (русского языка);</w:t>
      </w:r>
    </w:p>
    <w:p w:rsidR="00900BAE" w:rsidRPr="00FC0008" w:rsidRDefault="008B04EC"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 xml:space="preserve">нание основ </w:t>
      </w:r>
      <w:hyperlink r:id="rId8" w:history="1">
        <w:r w:rsidR="00900BAE" w:rsidRPr="00FC0008">
          <w:rPr>
            <w:rFonts w:ascii="Times New Roman" w:hAnsi="Times New Roman" w:cs="Times New Roman"/>
            <w:sz w:val="28"/>
            <w:szCs w:val="28"/>
          </w:rPr>
          <w:t>Конституции</w:t>
        </w:r>
      </w:hyperlink>
      <w:r w:rsidR="00900BAE" w:rsidRPr="00FC0008">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900BAE" w:rsidRPr="00FC0008" w:rsidRDefault="008B04EC"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нание и умения в области информационно-коммуникационных технологий.</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6.3.</w:t>
      </w:r>
      <w:r w:rsidR="008B04EC">
        <w:rPr>
          <w:rFonts w:ascii="Times New Roman" w:hAnsi="Times New Roman" w:cs="Times New Roman"/>
          <w:sz w:val="28"/>
          <w:szCs w:val="28"/>
        </w:rPr>
        <w:t>1</w:t>
      </w:r>
      <w:r w:rsidRPr="00FC0008">
        <w:rPr>
          <w:rFonts w:ascii="Times New Roman" w:hAnsi="Times New Roman" w:cs="Times New Roman"/>
          <w:sz w:val="28"/>
          <w:szCs w:val="28"/>
        </w:rPr>
        <w:t xml:space="preserve">. Квалификационные требования к профессиональным знаниям гражданского служащего, замещающего должность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w:t>
      </w:r>
    </w:p>
    <w:p w:rsidR="004513BB" w:rsidRDefault="004513BB" w:rsidP="008244A0">
      <w:pPr>
        <w:pStyle w:val="ConsPlusNormal"/>
        <w:ind w:firstLine="709"/>
        <w:jc w:val="both"/>
        <w:rPr>
          <w:rFonts w:ascii="Times New Roman" w:eastAsiaTheme="minorHAnsi" w:hAnsi="Times New Roman" w:cs="Times New Roman"/>
          <w:sz w:val="28"/>
          <w:szCs w:val="28"/>
          <w:lang w:eastAsia="en-US"/>
        </w:rPr>
      </w:pPr>
      <w:r w:rsidRPr="004513BB">
        <w:rPr>
          <w:rFonts w:ascii="Times New Roman" w:eastAsiaTheme="minorHAnsi" w:hAnsi="Times New Roman" w:cs="Times New Roman"/>
          <w:sz w:val="28"/>
          <w:szCs w:val="28"/>
          <w:lang w:eastAsia="en-US"/>
        </w:rPr>
        <w:t>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545824" w:rsidRDefault="00900BAE" w:rsidP="008244A0">
      <w:pPr>
        <w:pStyle w:val="ConsPlusNormal"/>
        <w:ind w:firstLine="709"/>
        <w:jc w:val="both"/>
      </w:pPr>
      <w:r w:rsidRPr="00FC0008">
        <w:rPr>
          <w:rFonts w:ascii="Times New Roman" w:hAnsi="Times New Roman" w:cs="Times New Roman"/>
          <w:sz w:val="28"/>
          <w:szCs w:val="28"/>
        </w:rPr>
        <w:t>6.4. Наличие профессиональных знаний:</w:t>
      </w:r>
      <w:r w:rsidR="009D140F" w:rsidRPr="009D140F">
        <w:t xml:space="preserve"> </w:t>
      </w:r>
    </w:p>
    <w:p w:rsidR="00545824" w:rsidRPr="00FC0008" w:rsidRDefault="00545824" w:rsidP="008244A0">
      <w:pPr>
        <w:pStyle w:val="Default"/>
        <w:ind w:firstLine="708"/>
        <w:rPr>
          <w:sz w:val="28"/>
          <w:szCs w:val="28"/>
        </w:rPr>
      </w:pPr>
      <w:r w:rsidRPr="00FC0008">
        <w:rPr>
          <w:sz w:val="28"/>
          <w:szCs w:val="28"/>
        </w:rPr>
        <w:t xml:space="preserve">6.4.1. В сфере законодательства Российской Федерации: </w:t>
      </w:r>
    </w:p>
    <w:p w:rsidR="009D140F" w:rsidRDefault="00545824"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D140F" w:rsidRPr="009D140F">
        <w:rPr>
          <w:rFonts w:ascii="Times New Roman" w:hAnsi="Times New Roman" w:cs="Times New Roman"/>
          <w:sz w:val="28"/>
          <w:szCs w:val="28"/>
        </w:rPr>
        <w:t xml:space="preserve"> Бюджетный кодекс Российской Федерации;</w:t>
      </w:r>
    </w:p>
    <w:p w:rsidR="00120C51" w:rsidRDefault="00120C51" w:rsidP="008244A0">
      <w:pPr>
        <w:pStyle w:val="ConsPlusNormal"/>
        <w:ind w:firstLine="709"/>
        <w:jc w:val="both"/>
        <w:rPr>
          <w:rFonts w:ascii="Times New Roman" w:hAnsi="Times New Roman" w:cs="Times New Roman"/>
          <w:sz w:val="28"/>
          <w:szCs w:val="28"/>
        </w:rPr>
      </w:pPr>
      <w:r w:rsidRPr="00120C51">
        <w:rPr>
          <w:rFonts w:ascii="Times New Roman" w:hAnsi="Times New Roman" w:cs="Times New Roman"/>
          <w:sz w:val="28"/>
          <w:szCs w:val="28"/>
        </w:rPr>
        <w:t>- Гражданский кодекс Российской Федерации;</w:t>
      </w:r>
    </w:p>
    <w:p w:rsidR="00120C51" w:rsidRDefault="00120C51"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Налоговый</w:t>
      </w:r>
      <w:r w:rsidRPr="00120C51">
        <w:rPr>
          <w:rFonts w:ascii="Times New Roman" w:hAnsi="Times New Roman" w:cs="Times New Roman"/>
          <w:sz w:val="28"/>
          <w:szCs w:val="28"/>
        </w:rPr>
        <w:t xml:space="preserve"> кодекс Российской Федерации;</w:t>
      </w:r>
    </w:p>
    <w:p w:rsidR="00120C51" w:rsidRPr="009D140F" w:rsidRDefault="00120C51" w:rsidP="008244A0">
      <w:pPr>
        <w:pStyle w:val="ConsPlusNormal"/>
        <w:ind w:firstLine="709"/>
        <w:jc w:val="both"/>
        <w:rPr>
          <w:rFonts w:ascii="Times New Roman" w:hAnsi="Times New Roman" w:cs="Times New Roman"/>
          <w:sz w:val="28"/>
          <w:szCs w:val="28"/>
        </w:rPr>
      </w:pPr>
      <w:r w:rsidRPr="00120C51">
        <w:rPr>
          <w:rFonts w:ascii="Times New Roman" w:hAnsi="Times New Roman" w:cs="Times New Roman"/>
          <w:sz w:val="28"/>
          <w:szCs w:val="28"/>
        </w:rPr>
        <w:t>- Федеральный закон от 6 декабря 2011 г. N 402-ФЗ "О бухгалтерском учете";</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от 2 декабря 1990 г. N 395-1 "О банках и банковской деятельности";</w:t>
      </w:r>
    </w:p>
    <w:p w:rsidR="009D140F" w:rsidRPr="009D140F" w:rsidRDefault="00545824" w:rsidP="008244A0">
      <w:pPr>
        <w:pStyle w:val="ConsPlusNormal"/>
        <w:ind w:firstLine="709"/>
        <w:jc w:val="both"/>
        <w:rPr>
          <w:rFonts w:ascii="Times New Roman" w:hAnsi="Times New Roman" w:cs="Times New Roman"/>
          <w:sz w:val="28"/>
          <w:szCs w:val="28"/>
        </w:rPr>
      </w:pPr>
      <w:r w:rsidRPr="00760F2C">
        <w:rPr>
          <w:rFonts w:ascii="Times New Roman" w:hAnsi="Times New Roman" w:cs="Times New Roman"/>
          <w:sz w:val="28"/>
          <w:szCs w:val="28"/>
        </w:rPr>
        <w:t xml:space="preserve">- </w:t>
      </w:r>
      <w:r w:rsidR="009D140F" w:rsidRPr="00760F2C">
        <w:rPr>
          <w:rFonts w:ascii="Times New Roman" w:hAnsi="Times New Roman" w:cs="Times New Roman"/>
          <w:sz w:val="28"/>
          <w:szCs w:val="28"/>
        </w:rPr>
        <w:t>постановление Правительства Российской Федерации от 1 декабря 2004 г. N 703 "О Федеральном казначействе</w:t>
      </w:r>
      <w:r w:rsidR="009D140F" w:rsidRPr="009D140F">
        <w:rPr>
          <w:rFonts w:ascii="Times New Roman" w:hAnsi="Times New Roman" w:cs="Times New Roman"/>
          <w:sz w:val="28"/>
          <w:szCs w:val="28"/>
        </w:rPr>
        <w:t>";</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 мерах по обеспечению исполнения федерального бюджета";</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00BAE" w:rsidRPr="00FC0008"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 xml:space="preserve">Закон Российской Федерации от 21 июля 1993 г. N 5485-1 "О </w:t>
      </w:r>
      <w:r w:rsidR="009D140F" w:rsidRPr="009D140F">
        <w:rPr>
          <w:rFonts w:ascii="Times New Roman" w:hAnsi="Times New Roman" w:cs="Times New Roman"/>
          <w:sz w:val="28"/>
          <w:szCs w:val="28"/>
        </w:rPr>
        <w:lastRenderedPageBreak/>
        <w:t>государственной тайне".</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2006 г. № 149-ФЗ «Об информации, информационных технологиях и о защите информации»;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2006 г. № 152-ФЗ «О персональных данных»; </w:t>
      </w:r>
    </w:p>
    <w:p w:rsidR="00900BAE" w:rsidRDefault="00900BAE" w:rsidP="008244A0">
      <w:pPr>
        <w:pStyle w:val="Default"/>
        <w:ind w:firstLine="708"/>
        <w:rPr>
          <w:sz w:val="28"/>
          <w:szCs w:val="28"/>
        </w:rPr>
      </w:pPr>
      <w:r w:rsidRPr="00FC0008">
        <w:rPr>
          <w:sz w:val="28"/>
          <w:szCs w:val="28"/>
        </w:rPr>
        <w:t xml:space="preserve">-  Федеральный закон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p>
    <w:p w:rsidR="00F35941" w:rsidRDefault="00F35941" w:rsidP="00F35941">
      <w:pPr>
        <w:pStyle w:val="Default"/>
        <w:ind w:firstLine="708"/>
        <w:rPr>
          <w:sz w:val="28"/>
          <w:szCs w:val="28"/>
        </w:rPr>
      </w:pPr>
      <w:r>
        <w:rPr>
          <w:sz w:val="28"/>
          <w:szCs w:val="28"/>
        </w:rPr>
        <w:t xml:space="preserve">- </w:t>
      </w:r>
      <w:r w:rsidRPr="00F35941">
        <w:rPr>
          <w:sz w:val="28"/>
          <w:szCs w:val="28"/>
        </w:rPr>
        <w:t>Приказ Минтр</w:t>
      </w:r>
      <w:r>
        <w:rPr>
          <w:sz w:val="28"/>
          <w:szCs w:val="28"/>
        </w:rPr>
        <w:t xml:space="preserve">уда России от 21.02.2019 N 103н </w:t>
      </w:r>
      <w:r w:rsidRPr="00F35941">
        <w:rPr>
          <w:sz w:val="28"/>
          <w:szCs w:val="28"/>
        </w:rPr>
        <w:t>"Об утверждении профессионального стандарта "Бухгалтер"</w:t>
      </w:r>
      <w:r>
        <w:rPr>
          <w:sz w:val="28"/>
          <w:szCs w:val="28"/>
        </w:rPr>
        <w:t>;</w:t>
      </w:r>
    </w:p>
    <w:p w:rsidR="00760F2C" w:rsidRDefault="00760F2C" w:rsidP="00760F2C">
      <w:pPr>
        <w:pStyle w:val="Default"/>
        <w:ind w:firstLine="708"/>
        <w:rPr>
          <w:sz w:val="28"/>
          <w:szCs w:val="28"/>
        </w:rPr>
      </w:pPr>
      <w:r>
        <w:rPr>
          <w:sz w:val="28"/>
          <w:szCs w:val="28"/>
        </w:rPr>
        <w:t xml:space="preserve">- </w:t>
      </w:r>
      <w:r w:rsidRPr="00760F2C">
        <w:rPr>
          <w:sz w:val="28"/>
          <w:szCs w:val="28"/>
        </w:rPr>
        <w:t>Приказ Минф</w:t>
      </w:r>
      <w:r>
        <w:rPr>
          <w:sz w:val="28"/>
          <w:szCs w:val="28"/>
        </w:rPr>
        <w:t xml:space="preserve">ина России от 01.12.2010 N 157н </w:t>
      </w:r>
      <w:r w:rsidRPr="00760F2C">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Pr>
          <w:sz w:val="28"/>
          <w:szCs w:val="28"/>
        </w:rPr>
        <w:t>;</w:t>
      </w:r>
    </w:p>
    <w:p w:rsidR="00760F2C" w:rsidRDefault="00760F2C" w:rsidP="00760F2C">
      <w:pPr>
        <w:pStyle w:val="Default"/>
        <w:ind w:firstLine="708"/>
        <w:rPr>
          <w:sz w:val="28"/>
          <w:szCs w:val="28"/>
        </w:rPr>
      </w:pPr>
      <w:r>
        <w:rPr>
          <w:sz w:val="28"/>
          <w:szCs w:val="28"/>
        </w:rPr>
        <w:t xml:space="preserve">- </w:t>
      </w:r>
      <w:r w:rsidRPr="00760F2C">
        <w:rPr>
          <w:sz w:val="28"/>
          <w:szCs w:val="28"/>
        </w:rPr>
        <w:t>Приказ Минф</w:t>
      </w:r>
      <w:r>
        <w:rPr>
          <w:sz w:val="28"/>
          <w:szCs w:val="28"/>
        </w:rPr>
        <w:t xml:space="preserve">ина России от 06.12.2010 N 162н </w:t>
      </w:r>
      <w:r w:rsidRPr="00760F2C">
        <w:rPr>
          <w:sz w:val="28"/>
          <w:szCs w:val="28"/>
        </w:rPr>
        <w:t>"Об утверждении Плана счетов бюджетного учета и Инструкции по его применению"</w:t>
      </w:r>
      <w:r>
        <w:rPr>
          <w:sz w:val="28"/>
          <w:szCs w:val="28"/>
        </w:rPr>
        <w:t>;</w:t>
      </w:r>
    </w:p>
    <w:p w:rsidR="00760F2C" w:rsidRDefault="00760F2C" w:rsidP="00760F2C">
      <w:pPr>
        <w:pStyle w:val="Default"/>
        <w:ind w:firstLine="708"/>
        <w:rPr>
          <w:sz w:val="28"/>
          <w:szCs w:val="28"/>
        </w:rPr>
      </w:pPr>
      <w:r>
        <w:rPr>
          <w:sz w:val="28"/>
          <w:szCs w:val="28"/>
        </w:rPr>
        <w:t xml:space="preserve">- </w:t>
      </w:r>
      <w:r w:rsidRPr="00760F2C">
        <w:rPr>
          <w:sz w:val="28"/>
          <w:szCs w:val="28"/>
        </w:rPr>
        <w:t>Приказ Минф</w:t>
      </w:r>
      <w:r>
        <w:rPr>
          <w:sz w:val="28"/>
          <w:szCs w:val="28"/>
        </w:rPr>
        <w:t xml:space="preserve">ина России от 28.12.2010 N 191н </w:t>
      </w:r>
      <w:r w:rsidRPr="00760F2C">
        <w:rPr>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Pr>
          <w:sz w:val="28"/>
          <w:szCs w:val="28"/>
        </w:rPr>
        <w:t>;</w:t>
      </w:r>
    </w:p>
    <w:p w:rsidR="00760F2C" w:rsidRDefault="00F71222" w:rsidP="00F71222">
      <w:pPr>
        <w:pStyle w:val="Default"/>
        <w:ind w:firstLine="708"/>
        <w:rPr>
          <w:sz w:val="28"/>
          <w:szCs w:val="28"/>
        </w:rPr>
      </w:pPr>
      <w:r>
        <w:rPr>
          <w:sz w:val="28"/>
          <w:szCs w:val="28"/>
        </w:rPr>
        <w:t xml:space="preserve">- </w:t>
      </w:r>
      <w:r w:rsidRPr="00F71222">
        <w:rPr>
          <w:sz w:val="28"/>
          <w:szCs w:val="28"/>
        </w:rPr>
        <w:t>Приказ Мин</w:t>
      </w:r>
      <w:r>
        <w:rPr>
          <w:sz w:val="28"/>
          <w:szCs w:val="28"/>
        </w:rPr>
        <w:t xml:space="preserve">фина России от 30.03.2015 N 52н </w:t>
      </w:r>
      <w:r w:rsidRPr="00F71222">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Pr>
          <w:sz w:val="28"/>
          <w:szCs w:val="28"/>
        </w:rPr>
        <w:t>;</w:t>
      </w:r>
    </w:p>
    <w:p w:rsidR="00F71222" w:rsidRDefault="00F71222" w:rsidP="00F71222">
      <w:pPr>
        <w:pStyle w:val="Default"/>
        <w:ind w:firstLine="708"/>
        <w:rPr>
          <w:sz w:val="28"/>
          <w:szCs w:val="28"/>
        </w:rPr>
      </w:pPr>
      <w:r>
        <w:rPr>
          <w:sz w:val="28"/>
          <w:szCs w:val="28"/>
        </w:rPr>
        <w:t xml:space="preserve">- </w:t>
      </w:r>
      <w:r w:rsidRPr="00F71222">
        <w:rPr>
          <w:sz w:val="28"/>
          <w:szCs w:val="28"/>
        </w:rPr>
        <w:t>Приказ Мин</w:t>
      </w:r>
      <w:r>
        <w:rPr>
          <w:sz w:val="28"/>
          <w:szCs w:val="28"/>
        </w:rPr>
        <w:t xml:space="preserve">фина России от 15.04.2021 N 61н </w:t>
      </w:r>
      <w:r w:rsidRPr="00F71222">
        <w:rPr>
          <w:sz w:val="28"/>
          <w:szCs w:val="28"/>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Pr>
          <w:sz w:val="28"/>
          <w:szCs w:val="28"/>
        </w:rPr>
        <w:t>;</w:t>
      </w:r>
    </w:p>
    <w:p w:rsidR="002A5189" w:rsidRDefault="002A5189" w:rsidP="00057644">
      <w:pPr>
        <w:pStyle w:val="Default"/>
        <w:ind w:firstLine="708"/>
        <w:rPr>
          <w:sz w:val="28"/>
          <w:szCs w:val="28"/>
        </w:rPr>
      </w:pPr>
      <w:r w:rsidRPr="00057644">
        <w:rPr>
          <w:sz w:val="28"/>
          <w:szCs w:val="28"/>
        </w:rPr>
        <w:t>- Приказ Минф</w:t>
      </w:r>
      <w:r w:rsidR="00057644">
        <w:rPr>
          <w:sz w:val="28"/>
          <w:szCs w:val="28"/>
        </w:rPr>
        <w:t xml:space="preserve">ина России от 13.10.2021 N 152н </w:t>
      </w:r>
      <w:r w:rsidRPr="00057644">
        <w:rPr>
          <w:sz w:val="28"/>
          <w:szCs w:val="28"/>
        </w:rPr>
        <w:t>"Об утверждении федерального стандарта бухгалтерского учета государственных финансов "Подходы к формированию бухгалтерской (финансовой) отчетности сектора государственного управления и информации по статистике государственных финансов"</w:t>
      </w:r>
      <w:r w:rsidR="00676996" w:rsidRPr="00057644">
        <w:rPr>
          <w:sz w:val="28"/>
          <w:szCs w:val="28"/>
        </w:rPr>
        <w:t>;</w:t>
      </w:r>
    </w:p>
    <w:p w:rsidR="00676996" w:rsidRDefault="00676996" w:rsidP="00676996">
      <w:pPr>
        <w:pStyle w:val="Default"/>
        <w:ind w:firstLine="708"/>
        <w:rPr>
          <w:sz w:val="28"/>
          <w:szCs w:val="28"/>
        </w:rPr>
      </w:pPr>
      <w:r>
        <w:rPr>
          <w:sz w:val="28"/>
          <w:szCs w:val="28"/>
        </w:rPr>
        <w:t xml:space="preserve">- </w:t>
      </w:r>
      <w:r w:rsidRPr="00676996">
        <w:rPr>
          <w:sz w:val="28"/>
          <w:szCs w:val="28"/>
        </w:rPr>
        <w:t>Приказ Мин</w:t>
      </w:r>
      <w:r>
        <w:rPr>
          <w:sz w:val="28"/>
          <w:szCs w:val="28"/>
        </w:rPr>
        <w:t xml:space="preserve">фина России от 15.06.2021 N 84н </w:t>
      </w:r>
      <w:r w:rsidRPr="00676996">
        <w:rPr>
          <w:sz w:val="28"/>
          <w:szCs w:val="28"/>
        </w:rPr>
        <w:t>"Об утверждении федерального стандарта бухгалтерского учета государственных финансов "Государственная (муниципальная) казна"</w:t>
      </w:r>
      <w:r>
        <w:rPr>
          <w:sz w:val="28"/>
          <w:szCs w:val="28"/>
        </w:rPr>
        <w:t>;</w:t>
      </w:r>
    </w:p>
    <w:p w:rsidR="00676996" w:rsidRDefault="00676996" w:rsidP="00676996">
      <w:pPr>
        <w:pStyle w:val="Default"/>
        <w:ind w:firstLine="708"/>
        <w:rPr>
          <w:sz w:val="28"/>
          <w:szCs w:val="28"/>
        </w:rPr>
      </w:pPr>
      <w:r>
        <w:rPr>
          <w:sz w:val="28"/>
          <w:szCs w:val="28"/>
        </w:rPr>
        <w:t xml:space="preserve">- </w:t>
      </w:r>
      <w:r w:rsidRPr="00676996">
        <w:rPr>
          <w:sz w:val="28"/>
          <w:szCs w:val="28"/>
        </w:rPr>
        <w:t>Приказ Минф</w:t>
      </w:r>
      <w:r>
        <w:rPr>
          <w:sz w:val="28"/>
          <w:szCs w:val="28"/>
        </w:rPr>
        <w:t xml:space="preserve">ина России от 16.12.2020 N 314н </w:t>
      </w:r>
      <w:r w:rsidRPr="00676996">
        <w:rPr>
          <w:sz w:val="28"/>
          <w:szCs w:val="28"/>
        </w:rPr>
        <w:t>"Об утверждении федерального стандарта бухгалтерского учета государственных финансов "Учет операций системы казначейских платежей"</w:t>
      </w:r>
      <w:r>
        <w:rPr>
          <w:sz w:val="28"/>
          <w:szCs w:val="28"/>
        </w:rPr>
        <w:t>;</w:t>
      </w:r>
    </w:p>
    <w:p w:rsidR="00676996" w:rsidRDefault="00D269A7" w:rsidP="00724D73">
      <w:pPr>
        <w:pStyle w:val="Default"/>
        <w:ind w:firstLine="708"/>
        <w:rPr>
          <w:sz w:val="28"/>
          <w:szCs w:val="28"/>
        </w:rPr>
      </w:pPr>
      <w:r>
        <w:rPr>
          <w:sz w:val="28"/>
          <w:szCs w:val="28"/>
        </w:rPr>
        <w:t xml:space="preserve">- </w:t>
      </w:r>
      <w:r w:rsidRPr="00D269A7">
        <w:rPr>
          <w:sz w:val="28"/>
          <w:szCs w:val="28"/>
        </w:rPr>
        <w:t>Приказ Минф</w:t>
      </w:r>
      <w:r w:rsidR="00724D73">
        <w:rPr>
          <w:sz w:val="28"/>
          <w:szCs w:val="28"/>
        </w:rPr>
        <w:t xml:space="preserve">ина России от 16.12.2020 N 310н </w:t>
      </w:r>
      <w:r w:rsidRPr="00D269A7">
        <w:rPr>
          <w:sz w:val="28"/>
          <w:szCs w:val="28"/>
        </w:rPr>
        <w:t>"Об утверждении федерального стандарта бухгалтерского учета государственных финансов "Биологические активы"</w:t>
      </w:r>
      <w:r>
        <w:rPr>
          <w:sz w:val="28"/>
          <w:szCs w:val="28"/>
        </w:rPr>
        <w:t>;</w:t>
      </w:r>
    </w:p>
    <w:p w:rsidR="00D269A7" w:rsidRDefault="00D269A7" w:rsidP="00724D73">
      <w:pPr>
        <w:pStyle w:val="Default"/>
        <w:ind w:firstLine="708"/>
        <w:rPr>
          <w:sz w:val="28"/>
          <w:szCs w:val="28"/>
        </w:rPr>
      </w:pPr>
      <w:r>
        <w:rPr>
          <w:sz w:val="28"/>
          <w:szCs w:val="28"/>
        </w:rPr>
        <w:lastRenderedPageBreak/>
        <w:t xml:space="preserve">- </w:t>
      </w:r>
      <w:r w:rsidRPr="00D269A7">
        <w:rPr>
          <w:sz w:val="28"/>
          <w:szCs w:val="28"/>
        </w:rPr>
        <w:t>Приказ Минф</w:t>
      </w:r>
      <w:r w:rsidR="00724D73">
        <w:rPr>
          <w:sz w:val="28"/>
          <w:szCs w:val="28"/>
        </w:rPr>
        <w:t xml:space="preserve">ина России от 30.10.2020 N 255н </w:t>
      </w:r>
      <w:r w:rsidRPr="00D269A7">
        <w:rPr>
          <w:sz w:val="28"/>
          <w:szCs w:val="28"/>
        </w:rPr>
        <w:t>"Об утверждении федерального стандарта бухгалтерского учета государственных финансов "Консолидированная бухгалтерская (финансовая) отчетность"</w:t>
      </w:r>
      <w:r>
        <w:rPr>
          <w:sz w:val="28"/>
          <w:szCs w:val="28"/>
        </w:rPr>
        <w:t>;</w:t>
      </w:r>
    </w:p>
    <w:p w:rsidR="00D269A7" w:rsidRDefault="00D269A7" w:rsidP="00724D73">
      <w:pPr>
        <w:pStyle w:val="Default"/>
        <w:ind w:firstLine="708"/>
        <w:rPr>
          <w:sz w:val="28"/>
          <w:szCs w:val="28"/>
        </w:rPr>
      </w:pPr>
      <w:r>
        <w:rPr>
          <w:sz w:val="28"/>
          <w:szCs w:val="28"/>
        </w:rPr>
        <w:t xml:space="preserve">- </w:t>
      </w:r>
      <w:r w:rsidRPr="00D269A7">
        <w:rPr>
          <w:sz w:val="28"/>
          <w:szCs w:val="28"/>
        </w:rPr>
        <w:t>Приказ Минф</w:t>
      </w:r>
      <w:r w:rsidR="00724D73">
        <w:rPr>
          <w:sz w:val="28"/>
          <w:szCs w:val="28"/>
        </w:rPr>
        <w:t xml:space="preserve">ина России от 30.10.2020 N 254н </w:t>
      </w:r>
      <w:r w:rsidRPr="00D269A7">
        <w:rPr>
          <w:sz w:val="28"/>
          <w:szCs w:val="28"/>
        </w:rPr>
        <w:t>"Об утверждении федерального стандарта бухгалтерского учета государственных финансов "Метод долевого участия"</w:t>
      </w:r>
      <w:r>
        <w:rPr>
          <w:sz w:val="28"/>
          <w:szCs w:val="28"/>
        </w:rPr>
        <w:t>;</w:t>
      </w:r>
    </w:p>
    <w:p w:rsidR="00D269A7" w:rsidRDefault="00D269A7" w:rsidP="00724D73">
      <w:pPr>
        <w:pStyle w:val="Default"/>
        <w:ind w:firstLine="708"/>
        <w:rPr>
          <w:sz w:val="28"/>
          <w:szCs w:val="28"/>
        </w:rPr>
      </w:pPr>
      <w:r>
        <w:rPr>
          <w:sz w:val="28"/>
          <w:szCs w:val="28"/>
        </w:rPr>
        <w:t xml:space="preserve">- </w:t>
      </w:r>
      <w:r w:rsidR="008C211C" w:rsidRPr="008C211C">
        <w:rPr>
          <w:sz w:val="28"/>
          <w:szCs w:val="28"/>
        </w:rPr>
        <w:t>Приказ Минф</w:t>
      </w:r>
      <w:r w:rsidR="00724D73">
        <w:rPr>
          <w:sz w:val="28"/>
          <w:szCs w:val="28"/>
        </w:rPr>
        <w:t xml:space="preserve">ина России от 29.09.2020 N 223н </w:t>
      </w:r>
      <w:r w:rsidR="008C211C" w:rsidRPr="008C211C">
        <w:rPr>
          <w:sz w:val="28"/>
          <w:szCs w:val="28"/>
        </w:rPr>
        <w:t>"Об утверждении федерального стандарта бухгалтерского учета государственных финансов "Сведения о показателях бухгалтерской (финансовой) отчетности по сегментам"</w:t>
      </w:r>
      <w:r w:rsidR="008C211C">
        <w:rPr>
          <w:sz w:val="28"/>
          <w:szCs w:val="28"/>
        </w:rPr>
        <w:t>;</w:t>
      </w:r>
    </w:p>
    <w:p w:rsidR="008C211C" w:rsidRDefault="008C211C" w:rsidP="00724D73">
      <w:pPr>
        <w:pStyle w:val="Default"/>
        <w:ind w:firstLine="708"/>
        <w:rPr>
          <w:sz w:val="28"/>
          <w:szCs w:val="28"/>
        </w:rPr>
      </w:pPr>
      <w:r>
        <w:rPr>
          <w:sz w:val="28"/>
          <w:szCs w:val="28"/>
        </w:rPr>
        <w:t xml:space="preserve">- </w:t>
      </w:r>
      <w:r w:rsidRPr="008C211C">
        <w:rPr>
          <w:sz w:val="28"/>
          <w:szCs w:val="28"/>
        </w:rPr>
        <w:t>Приказ Минф</w:t>
      </w:r>
      <w:r w:rsidR="00724D73">
        <w:rPr>
          <w:sz w:val="28"/>
          <w:szCs w:val="28"/>
        </w:rPr>
        <w:t xml:space="preserve">ина России от 30.06.2020 N 126н </w:t>
      </w:r>
      <w:r w:rsidRPr="008C211C">
        <w:rPr>
          <w:sz w:val="28"/>
          <w:szCs w:val="28"/>
        </w:rPr>
        <w:t>"Об утверждении федерального стандарта бухгалтерского учета государственных финансов "Отчетность по операциям системы казначейских платежей"</w:t>
      </w:r>
      <w:r>
        <w:rPr>
          <w:sz w:val="28"/>
          <w:szCs w:val="28"/>
        </w:rPr>
        <w:t>;</w:t>
      </w:r>
    </w:p>
    <w:p w:rsidR="008C211C" w:rsidRDefault="008C211C" w:rsidP="00724D73">
      <w:pPr>
        <w:pStyle w:val="Default"/>
        <w:ind w:firstLine="708"/>
        <w:rPr>
          <w:sz w:val="28"/>
          <w:szCs w:val="28"/>
        </w:rPr>
      </w:pPr>
      <w:r>
        <w:rPr>
          <w:sz w:val="28"/>
          <w:szCs w:val="28"/>
        </w:rPr>
        <w:t xml:space="preserve">- </w:t>
      </w:r>
      <w:r w:rsidRPr="008C211C">
        <w:rPr>
          <w:sz w:val="28"/>
          <w:szCs w:val="28"/>
        </w:rPr>
        <w:t>Приказ Минф</w:t>
      </w:r>
      <w:r w:rsidR="00724D73">
        <w:rPr>
          <w:sz w:val="28"/>
          <w:szCs w:val="28"/>
        </w:rPr>
        <w:t xml:space="preserve">ина России от 30.06.2020 N 129н </w:t>
      </w:r>
      <w:r w:rsidRPr="008C211C">
        <w:rPr>
          <w:sz w:val="28"/>
          <w:szCs w:val="28"/>
        </w:rPr>
        <w:t>"Об утверждении федерального стандарта бухгалтерского учета государственных финансов "Финансовые инструменты"</w:t>
      </w:r>
      <w:r>
        <w:rPr>
          <w:sz w:val="28"/>
          <w:szCs w:val="28"/>
        </w:rPr>
        <w:t>;</w:t>
      </w:r>
    </w:p>
    <w:p w:rsidR="008C211C" w:rsidRDefault="008C211C" w:rsidP="00724D73">
      <w:pPr>
        <w:pStyle w:val="Default"/>
        <w:ind w:firstLine="708"/>
        <w:rPr>
          <w:sz w:val="28"/>
          <w:szCs w:val="28"/>
        </w:rPr>
      </w:pPr>
      <w:r>
        <w:rPr>
          <w:sz w:val="28"/>
          <w:szCs w:val="28"/>
        </w:rPr>
        <w:t xml:space="preserve">- </w:t>
      </w:r>
      <w:r w:rsidRPr="008C211C">
        <w:rPr>
          <w:sz w:val="28"/>
          <w:szCs w:val="28"/>
        </w:rPr>
        <w:t>Приказ Минфина России от 15</w:t>
      </w:r>
      <w:r w:rsidR="00724D73">
        <w:rPr>
          <w:sz w:val="28"/>
          <w:szCs w:val="28"/>
        </w:rPr>
        <w:t xml:space="preserve">.11.2019 N 181н </w:t>
      </w:r>
      <w:r w:rsidRPr="008C211C">
        <w:rPr>
          <w:sz w:val="28"/>
          <w:szCs w:val="28"/>
        </w:rPr>
        <w:t>"Об утверждении федерального стандарта бухгалтерского учета государственных финансов "Нематериальные активы"</w:t>
      </w:r>
      <w:r>
        <w:rPr>
          <w:sz w:val="28"/>
          <w:szCs w:val="28"/>
        </w:rPr>
        <w:t>;</w:t>
      </w:r>
    </w:p>
    <w:p w:rsidR="008C211C" w:rsidRDefault="008C211C" w:rsidP="00724D73">
      <w:pPr>
        <w:pStyle w:val="Default"/>
        <w:ind w:firstLine="708"/>
        <w:rPr>
          <w:sz w:val="28"/>
          <w:szCs w:val="28"/>
        </w:rPr>
      </w:pPr>
      <w:r>
        <w:rPr>
          <w:sz w:val="28"/>
          <w:szCs w:val="28"/>
        </w:rPr>
        <w:t xml:space="preserve">- </w:t>
      </w:r>
      <w:r w:rsidRPr="008C211C">
        <w:rPr>
          <w:sz w:val="28"/>
          <w:szCs w:val="28"/>
        </w:rPr>
        <w:t>Приказ Минф</w:t>
      </w:r>
      <w:r w:rsidR="00724D73">
        <w:rPr>
          <w:sz w:val="28"/>
          <w:szCs w:val="28"/>
        </w:rPr>
        <w:t xml:space="preserve">ина России от 15.11.2019 N 182н </w:t>
      </w:r>
      <w:r w:rsidRPr="008C211C">
        <w:rPr>
          <w:sz w:val="28"/>
          <w:szCs w:val="28"/>
        </w:rPr>
        <w:t>"Об утверждении федерального стандарта бухгалтерского учета государственных финансов "Затраты по заимствованиям"</w:t>
      </w:r>
      <w:r>
        <w:rPr>
          <w:sz w:val="28"/>
          <w:szCs w:val="28"/>
        </w:rPr>
        <w:t>;</w:t>
      </w:r>
    </w:p>
    <w:p w:rsidR="008C211C" w:rsidRDefault="008C211C" w:rsidP="00724D73">
      <w:pPr>
        <w:pStyle w:val="Default"/>
        <w:ind w:firstLine="708"/>
        <w:rPr>
          <w:sz w:val="28"/>
          <w:szCs w:val="28"/>
        </w:rPr>
      </w:pPr>
      <w:r>
        <w:rPr>
          <w:sz w:val="28"/>
          <w:szCs w:val="28"/>
        </w:rPr>
        <w:t xml:space="preserve">- </w:t>
      </w:r>
      <w:r w:rsidRPr="008C211C">
        <w:rPr>
          <w:sz w:val="28"/>
          <w:szCs w:val="28"/>
        </w:rPr>
        <w:t>Приказ Минф</w:t>
      </w:r>
      <w:r w:rsidR="00724D73">
        <w:rPr>
          <w:sz w:val="28"/>
          <w:szCs w:val="28"/>
        </w:rPr>
        <w:t xml:space="preserve">ина России от 15.11.2019 N 183н </w:t>
      </w:r>
      <w:r w:rsidRPr="008C211C">
        <w:rPr>
          <w:sz w:val="28"/>
          <w:szCs w:val="28"/>
        </w:rPr>
        <w:t>"Об утверждении федерального стандарта бухгалтерского учета государственных финансов "Совместная деятельность"</w:t>
      </w:r>
      <w:r w:rsidR="00724D73">
        <w:rPr>
          <w:sz w:val="28"/>
          <w:szCs w:val="28"/>
        </w:rPr>
        <w:t>;</w:t>
      </w:r>
    </w:p>
    <w:p w:rsidR="007F460F" w:rsidRDefault="007F460F" w:rsidP="00724D73">
      <w:pPr>
        <w:pStyle w:val="Default"/>
        <w:ind w:firstLine="708"/>
        <w:rPr>
          <w:sz w:val="28"/>
          <w:szCs w:val="28"/>
        </w:rPr>
      </w:pPr>
      <w:r>
        <w:rPr>
          <w:sz w:val="28"/>
          <w:szCs w:val="28"/>
        </w:rPr>
        <w:t xml:space="preserve">- </w:t>
      </w:r>
      <w:r w:rsidRPr="007F460F">
        <w:rPr>
          <w:sz w:val="28"/>
          <w:szCs w:val="28"/>
        </w:rPr>
        <w:t>Приказ Минф</w:t>
      </w:r>
      <w:r w:rsidR="00724D73">
        <w:rPr>
          <w:sz w:val="28"/>
          <w:szCs w:val="28"/>
        </w:rPr>
        <w:t xml:space="preserve">ина России от 15.11.2019 N 184н </w:t>
      </w:r>
      <w:r w:rsidRPr="007F460F">
        <w:rPr>
          <w:sz w:val="28"/>
          <w:szCs w:val="28"/>
        </w:rPr>
        <w:t>"Об утверждении федерального стандарта бухгалтерского учета государственных финансов "Выплаты персоналу"</w:t>
      </w:r>
      <w:r w:rsidR="00724D73">
        <w:rPr>
          <w:sz w:val="28"/>
          <w:szCs w:val="28"/>
        </w:rPr>
        <w:t>;</w:t>
      </w:r>
    </w:p>
    <w:p w:rsidR="007F460F" w:rsidRDefault="007F460F" w:rsidP="00724D73">
      <w:pPr>
        <w:pStyle w:val="Default"/>
        <w:ind w:firstLine="708"/>
        <w:rPr>
          <w:sz w:val="28"/>
          <w:szCs w:val="28"/>
        </w:rPr>
      </w:pPr>
      <w:r>
        <w:rPr>
          <w:sz w:val="28"/>
          <w:szCs w:val="28"/>
        </w:rPr>
        <w:t xml:space="preserve">- </w:t>
      </w:r>
      <w:r w:rsidR="00510C81" w:rsidRPr="00510C81">
        <w:rPr>
          <w:sz w:val="28"/>
          <w:szCs w:val="28"/>
        </w:rPr>
        <w:t>Приказ Минф</w:t>
      </w:r>
      <w:r w:rsidR="00724D73">
        <w:rPr>
          <w:sz w:val="28"/>
          <w:szCs w:val="28"/>
        </w:rPr>
        <w:t xml:space="preserve">ина России от 29.12.2018 N 305н </w:t>
      </w:r>
      <w:r w:rsidR="00510C81" w:rsidRPr="00510C81">
        <w:rPr>
          <w:sz w:val="28"/>
          <w:szCs w:val="28"/>
        </w:rPr>
        <w:t>"Об утверждении федерального стандарта бухгалтерского учета для организаций государственного сектора "Бухгалтерская (финансовая) отчетность с учетом инфляции"</w:t>
      </w:r>
      <w:r w:rsidR="00510C81">
        <w:rPr>
          <w:sz w:val="28"/>
          <w:szCs w:val="28"/>
        </w:rPr>
        <w:t>;</w:t>
      </w:r>
    </w:p>
    <w:p w:rsidR="00510C81" w:rsidRDefault="00510C81" w:rsidP="00724D73">
      <w:pPr>
        <w:pStyle w:val="Default"/>
        <w:ind w:firstLine="708"/>
        <w:rPr>
          <w:sz w:val="28"/>
          <w:szCs w:val="28"/>
        </w:rPr>
      </w:pPr>
      <w:r>
        <w:rPr>
          <w:sz w:val="28"/>
          <w:szCs w:val="28"/>
        </w:rPr>
        <w:t xml:space="preserve">- </w:t>
      </w:r>
      <w:r w:rsidRPr="00510C81">
        <w:rPr>
          <w:sz w:val="28"/>
          <w:szCs w:val="28"/>
        </w:rPr>
        <w:t>Приказ Минф</w:t>
      </w:r>
      <w:r w:rsidR="00724D73">
        <w:rPr>
          <w:sz w:val="28"/>
          <w:szCs w:val="28"/>
        </w:rPr>
        <w:t xml:space="preserve">ина России от 07.12.2018 N 256н </w:t>
      </w:r>
      <w:r w:rsidRPr="00510C81">
        <w:rPr>
          <w:sz w:val="28"/>
          <w:szCs w:val="28"/>
        </w:rPr>
        <w:t>"Об утверждении федерального стандарта бухгалтерского учета для организаций государственного сектора "Запасы"</w:t>
      </w:r>
      <w:r>
        <w:rPr>
          <w:sz w:val="28"/>
          <w:szCs w:val="28"/>
        </w:rPr>
        <w:t>;</w:t>
      </w:r>
    </w:p>
    <w:p w:rsidR="00510C81" w:rsidRDefault="00510C81" w:rsidP="00724D73">
      <w:pPr>
        <w:pStyle w:val="Default"/>
        <w:ind w:firstLine="708"/>
        <w:rPr>
          <w:sz w:val="28"/>
          <w:szCs w:val="28"/>
        </w:rPr>
      </w:pPr>
      <w:r>
        <w:rPr>
          <w:sz w:val="28"/>
          <w:szCs w:val="28"/>
        </w:rPr>
        <w:t xml:space="preserve">- </w:t>
      </w:r>
      <w:r w:rsidRPr="00510C81">
        <w:rPr>
          <w:sz w:val="28"/>
          <w:szCs w:val="28"/>
        </w:rPr>
        <w:t>Приказ Минф</w:t>
      </w:r>
      <w:r w:rsidR="00724D73">
        <w:rPr>
          <w:sz w:val="28"/>
          <w:szCs w:val="28"/>
        </w:rPr>
        <w:t xml:space="preserve">ина России от 29.06.2018 N 146н </w:t>
      </w:r>
      <w:r w:rsidRPr="00510C81">
        <w:rPr>
          <w:sz w:val="28"/>
          <w:szCs w:val="28"/>
        </w:rPr>
        <w:t>"Об утверждении федерального стандарта бухгалтерского учета для организаций государственного сектора "Концессионные соглашения"</w:t>
      </w:r>
      <w:r>
        <w:rPr>
          <w:sz w:val="28"/>
          <w:szCs w:val="28"/>
        </w:rPr>
        <w:t>;</w:t>
      </w:r>
    </w:p>
    <w:p w:rsidR="00510C81" w:rsidRDefault="00510C81" w:rsidP="00724D73">
      <w:pPr>
        <w:pStyle w:val="Default"/>
        <w:ind w:firstLine="708"/>
        <w:rPr>
          <w:sz w:val="28"/>
          <w:szCs w:val="28"/>
        </w:rPr>
      </w:pPr>
      <w:r>
        <w:rPr>
          <w:sz w:val="28"/>
          <w:szCs w:val="28"/>
        </w:rPr>
        <w:t xml:space="preserve">- </w:t>
      </w:r>
      <w:r w:rsidRPr="00510C81">
        <w:rPr>
          <w:sz w:val="28"/>
          <w:szCs w:val="28"/>
        </w:rPr>
        <w:t>Приказ Минф</w:t>
      </w:r>
      <w:r w:rsidR="00724D73">
        <w:rPr>
          <w:sz w:val="28"/>
          <w:szCs w:val="28"/>
        </w:rPr>
        <w:t xml:space="preserve">ина России от 29.06.2018 N 145н </w:t>
      </w:r>
      <w:r w:rsidRPr="00510C81">
        <w:rPr>
          <w:sz w:val="28"/>
          <w:szCs w:val="28"/>
        </w:rPr>
        <w:t>"Об утверждении федерального стандарта бухгалтерского учета для организаций государственного сектора "Долгосрочные договоры"</w:t>
      </w:r>
      <w:r w:rsidR="00724D73">
        <w:rPr>
          <w:sz w:val="28"/>
          <w:szCs w:val="28"/>
        </w:rPr>
        <w:t>;</w:t>
      </w:r>
    </w:p>
    <w:p w:rsidR="00510C81" w:rsidRDefault="00510C81" w:rsidP="00724D73">
      <w:pPr>
        <w:pStyle w:val="Default"/>
        <w:ind w:firstLine="708"/>
        <w:rPr>
          <w:sz w:val="28"/>
          <w:szCs w:val="28"/>
        </w:rPr>
      </w:pPr>
      <w:r>
        <w:rPr>
          <w:sz w:val="28"/>
          <w:szCs w:val="28"/>
        </w:rPr>
        <w:t xml:space="preserve">- </w:t>
      </w:r>
      <w:r w:rsidRPr="00510C81">
        <w:rPr>
          <w:sz w:val="28"/>
          <w:szCs w:val="28"/>
        </w:rPr>
        <w:t>Приказ Минф</w:t>
      </w:r>
      <w:r w:rsidR="00724D73">
        <w:rPr>
          <w:sz w:val="28"/>
          <w:szCs w:val="28"/>
        </w:rPr>
        <w:t xml:space="preserve">ина России от 30.05.2018 N 124н </w:t>
      </w:r>
      <w:r w:rsidRPr="00510C81">
        <w:rPr>
          <w:sz w:val="28"/>
          <w:szCs w:val="28"/>
        </w:rPr>
        <w:t>"Об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w:t>
      </w:r>
      <w:r>
        <w:rPr>
          <w:sz w:val="28"/>
          <w:szCs w:val="28"/>
        </w:rPr>
        <w:t>;</w:t>
      </w:r>
    </w:p>
    <w:p w:rsidR="00510C81" w:rsidRDefault="00510C81" w:rsidP="00724D73">
      <w:pPr>
        <w:pStyle w:val="Default"/>
        <w:ind w:firstLine="708"/>
        <w:rPr>
          <w:sz w:val="28"/>
          <w:szCs w:val="28"/>
        </w:rPr>
      </w:pPr>
      <w:r>
        <w:rPr>
          <w:sz w:val="28"/>
          <w:szCs w:val="28"/>
        </w:rPr>
        <w:lastRenderedPageBreak/>
        <w:t xml:space="preserve">- </w:t>
      </w:r>
      <w:r w:rsidRPr="00510C81">
        <w:rPr>
          <w:sz w:val="28"/>
          <w:szCs w:val="28"/>
        </w:rPr>
        <w:t>Приказ Минф</w:t>
      </w:r>
      <w:r w:rsidR="00724D73">
        <w:rPr>
          <w:sz w:val="28"/>
          <w:szCs w:val="28"/>
        </w:rPr>
        <w:t xml:space="preserve">ина России от 30.05.2018 N 122н </w:t>
      </w:r>
      <w:r w:rsidRPr="00510C81">
        <w:rPr>
          <w:sz w:val="28"/>
          <w:szCs w:val="28"/>
        </w:rPr>
        <w:t>"Об утверждении федерального стандарта бухгалтерского учета для организаций государственного сектора "Влияние изменений курсов иностранных валют"</w:t>
      </w:r>
      <w:r>
        <w:rPr>
          <w:sz w:val="28"/>
          <w:szCs w:val="28"/>
        </w:rPr>
        <w:t>;</w:t>
      </w:r>
    </w:p>
    <w:p w:rsidR="00510C81" w:rsidRDefault="00510C81" w:rsidP="00724D73">
      <w:pPr>
        <w:pStyle w:val="Default"/>
        <w:ind w:firstLine="708"/>
        <w:rPr>
          <w:sz w:val="28"/>
          <w:szCs w:val="28"/>
        </w:rPr>
      </w:pPr>
      <w:r>
        <w:rPr>
          <w:sz w:val="28"/>
          <w:szCs w:val="28"/>
        </w:rPr>
        <w:t xml:space="preserve">- </w:t>
      </w:r>
      <w:r w:rsidRPr="00510C81">
        <w:rPr>
          <w:sz w:val="28"/>
          <w:szCs w:val="28"/>
        </w:rPr>
        <w:t>Приказ Минф</w:t>
      </w:r>
      <w:r w:rsidR="00724D73">
        <w:rPr>
          <w:sz w:val="28"/>
          <w:szCs w:val="28"/>
        </w:rPr>
        <w:t xml:space="preserve">ина России от 30.12.2017 N 277н </w:t>
      </w:r>
      <w:r w:rsidRPr="00510C81">
        <w:rPr>
          <w:sz w:val="28"/>
          <w:szCs w:val="28"/>
        </w:rPr>
        <w:t>"Об утверждении федерального стандарта бухгалтерского учета для организаций государственного сектора "Информация о связанных сторонах"</w:t>
      </w:r>
      <w:r>
        <w:rPr>
          <w:sz w:val="28"/>
          <w:szCs w:val="28"/>
        </w:rPr>
        <w:t>;</w:t>
      </w:r>
    </w:p>
    <w:p w:rsidR="00510C81" w:rsidRDefault="00510C81" w:rsidP="00F878A3">
      <w:pPr>
        <w:pStyle w:val="Default"/>
        <w:ind w:firstLine="708"/>
        <w:rPr>
          <w:sz w:val="28"/>
          <w:szCs w:val="28"/>
        </w:rPr>
      </w:pPr>
      <w:r>
        <w:rPr>
          <w:sz w:val="28"/>
          <w:szCs w:val="28"/>
        </w:rPr>
        <w:t xml:space="preserve">- </w:t>
      </w:r>
      <w:r w:rsidRPr="00510C81">
        <w:rPr>
          <w:sz w:val="28"/>
          <w:szCs w:val="28"/>
        </w:rPr>
        <w:t>Приказ Мин</w:t>
      </w:r>
      <w:r w:rsidR="00F878A3">
        <w:rPr>
          <w:sz w:val="28"/>
          <w:szCs w:val="28"/>
        </w:rPr>
        <w:t xml:space="preserve">фина России от 28.02.2018 N 37н </w:t>
      </w:r>
      <w:r>
        <w:rPr>
          <w:sz w:val="28"/>
          <w:szCs w:val="28"/>
        </w:rPr>
        <w:t>"Об утвержд</w:t>
      </w:r>
      <w:r w:rsidRPr="00510C81">
        <w:rPr>
          <w:sz w:val="28"/>
          <w:szCs w:val="28"/>
        </w:rPr>
        <w:t>ении федерального стандарта бухгалтерского учета для организаций государственного сектора "Бюджетная информация в бухгалтерской (финансовой) отчетности"</w:t>
      </w:r>
      <w:r>
        <w:rPr>
          <w:sz w:val="28"/>
          <w:szCs w:val="28"/>
        </w:rPr>
        <w:t>;</w:t>
      </w:r>
    </w:p>
    <w:p w:rsidR="00510C81" w:rsidRDefault="00510C81" w:rsidP="00F878A3">
      <w:pPr>
        <w:pStyle w:val="Default"/>
        <w:ind w:firstLine="708"/>
        <w:rPr>
          <w:sz w:val="28"/>
          <w:szCs w:val="28"/>
        </w:rPr>
      </w:pPr>
      <w:r>
        <w:rPr>
          <w:sz w:val="28"/>
          <w:szCs w:val="28"/>
        </w:rPr>
        <w:t xml:space="preserve">- </w:t>
      </w:r>
      <w:r w:rsidR="00F878A3" w:rsidRPr="00F878A3">
        <w:rPr>
          <w:sz w:val="28"/>
          <w:szCs w:val="28"/>
        </w:rPr>
        <w:t>Приказ Мин</w:t>
      </w:r>
      <w:r w:rsidR="00F878A3">
        <w:rPr>
          <w:sz w:val="28"/>
          <w:szCs w:val="28"/>
        </w:rPr>
        <w:t xml:space="preserve">фина России от 27.02.2018 N 32н </w:t>
      </w:r>
      <w:r w:rsidR="00F878A3" w:rsidRPr="00F878A3">
        <w:rPr>
          <w:sz w:val="28"/>
          <w:szCs w:val="28"/>
        </w:rPr>
        <w:t>"Об утверждении федерального стандарта бухгалтерского учета для организаций государственного сектора "Доходы"</w:t>
      </w:r>
      <w:r w:rsidR="00F878A3">
        <w:rPr>
          <w:sz w:val="28"/>
          <w:szCs w:val="28"/>
        </w:rPr>
        <w:t>;</w:t>
      </w:r>
    </w:p>
    <w:p w:rsidR="00F878A3" w:rsidRDefault="00F878A3" w:rsidP="00724D73">
      <w:pPr>
        <w:pStyle w:val="Default"/>
        <w:ind w:firstLine="708"/>
        <w:rPr>
          <w:sz w:val="28"/>
          <w:szCs w:val="28"/>
        </w:rPr>
      </w:pPr>
      <w:r>
        <w:rPr>
          <w:sz w:val="28"/>
          <w:szCs w:val="28"/>
        </w:rPr>
        <w:t xml:space="preserve">- </w:t>
      </w:r>
      <w:r w:rsidRPr="00F878A3">
        <w:rPr>
          <w:sz w:val="28"/>
          <w:szCs w:val="28"/>
        </w:rPr>
        <w:t>Приказ Минф</w:t>
      </w:r>
      <w:r w:rsidR="00724D73">
        <w:rPr>
          <w:sz w:val="28"/>
          <w:szCs w:val="28"/>
        </w:rPr>
        <w:t xml:space="preserve">ина России от 30.12.2017 N 275н </w:t>
      </w:r>
      <w:r w:rsidRPr="00F878A3">
        <w:rPr>
          <w:sz w:val="28"/>
          <w:szCs w:val="28"/>
        </w:rPr>
        <w:t>"Об утверждении федерального стандарта бухгалтерского учета для организаций государственного сектора "События после отчетной даты"</w:t>
      </w:r>
      <w:r>
        <w:rPr>
          <w:sz w:val="28"/>
          <w:szCs w:val="28"/>
        </w:rPr>
        <w:t>;</w:t>
      </w:r>
    </w:p>
    <w:p w:rsidR="00F878A3" w:rsidRDefault="00F878A3" w:rsidP="00724D73">
      <w:pPr>
        <w:pStyle w:val="Default"/>
        <w:ind w:firstLine="708"/>
        <w:rPr>
          <w:sz w:val="28"/>
          <w:szCs w:val="28"/>
        </w:rPr>
      </w:pPr>
      <w:r>
        <w:rPr>
          <w:sz w:val="28"/>
          <w:szCs w:val="28"/>
        </w:rPr>
        <w:t xml:space="preserve">- </w:t>
      </w:r>
      <w:r w:rsidRPr="00F878A3">
        <w:rPr>
          <w:sz w:val="28"/>
          <w:szCs w:val="28"/>
        </w:rPr>
        <w:t>Приказ Минф</w:t>
      </w:r>
      <w:r w:rsidR="00724D73">
        <w:rPr>
          <w:sz w:val="28"/>
          <w:szCs w:val="28"/>
        </w:rPr>
        <w:t xml:space="preserve">ина России от 30.12.2017 N 274н </w:t>
      </w:r>
      <w:r w:rsidRPr="00F878A3">
        <w:rPr>
          <w:sz w:val="28"/>
          <w:szCs w:val="28"/>
        </w:rPr>
        <w:t>"Об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r>
        <w:rPr>
          <w:sz w:val="28"/>
          <w:szCs w:val="28"/>
        </w:rPr>
        <w:t>;</w:t>
      </w:r>
    </w:p>
    <w:p w:rsidR="00F878A3" w:rsidRDefault="00F878A3" w:rsidP="00724D73">
      <w:pPr>
        <w:pStyle w:val="Default"/>
        <w:ind w:firstLine="708"/>
        <w:rPr>
          <w:sz w:val="28"/>
          <w:szCs w:val="28"/>
        </w:rPr>
      </w:pPr>
      <w:r>
        <w:rPr>
          <w:sz w:val="28"/>
          <w:szCs w:val="28"/>
        </w:rPr>
        <w:t xml:space="preserve">- </w:t>
      </w:r>
      <w:r w:rsidRPr="00F878A3">
        <w:rPr>
          <w:sz w:val="28"/>
          <w:szCs w:val="28"/>
        </w:rPr>
        <w:t>Приказ Минф</w:t>
      </w:r>
      <w:r w:rsidR="00724D73">
        <w:rPr>
          <w:sz w:val="28"/>
          <w:szCs w:val="28"/>
        </w:rPr>
        <w:t xml:space="preserve">ина России от 30.12.2017 N 278н </w:t>
      </w:r>
      <w:r w:rsidRPr="00F878A3">
        <w:rPr>
          <w:sz w:val="28"/>
          <w:szCs w:val="28"/>
        </w:rPr>
        <w:t>"Об утверждении федерального стандарта бухгалтерского учета для организаций государственного сектора "Отчет о движении денежных средств"</w:t>
      </w:r>
      <w:r>
        <w:rPr>
          <w:sz w:val="28"/>
          <w:szCs w:val="28"/>
        </w:rPr>
        <w:t>;</w:t>
      </w:r>
    </w:p>
    <w:p w:rsidR="00F878A3" w:rsidRDefault="00F878A3" w:rsidP="00724D73">
      <w:pPr>
        <w:pStyle w:val="Default"/>
        <w:ind w:firstLine="708"/>
        <w:rPr>
          <w:sz w:val="28"/>
          <w:szCs w:val="28"/>
        </w:rPr>
      </w:pPr>
      <w:r>
        <w:rPr>
          <w:sz w:val="28"/>
          <w:szCs w:val="28"/>
        </w:rPr>
        <w:t xml:space="preserve">- </w:t>
      </w:r>
      <w:r w:rsidRPr="00F878A3">
        <w:rPr>
          <w:sz w:val="28"/>
          <w:szCs w:val="28"/>
        </w:rPr>
        <w:t>Приказ Минфина Рос</w:t>
      </w:r>
      <w:r w:rsidR="00724D73">
        <w:rPr>
          <w:sz w:val="28"/>
          <w:szCs w:val="28"/>
        </w:rPr>
        <w:t xml:space="preserve">сии от 31.12.2016 N 256н </w:t>
      </w:r>
      <w:r w:rsidRPr="00F878A3">
        <w:rPr>
          <w:sz w:val="28"/>
          <w:szCs w:val="28"/>
        </w:rPr>
        <w:t>"Об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r>
        <w:rPr>
          <w:sz w:val="28"/>
          <w:szCs w:val="28"/>
        </w:rPr>
        <w:t>;</w:t>
      </w:r>
    </w:p>
    <w:p w:rsidR="00F878A3" w:rsidRDefault="00F878A3" w:rsidP="00724D73">
      <w:pPr>
        <w:pStyle w:val="Default"/>
        <w:ind w:firstLine="708"/>
        <w:rPr>
          <w:sz w:val="28"/>
          <w:szCs w:val="28"/>
        </w:rPr>
      </w:pPr>
      <w:r>
        <w:rPr>
          <w:sz w:val="28"/>
          <w:szCs w:val="28"/>
        </w:rPr>
        <w:t xml:space="preserve">- </w:t>
      </w:r>
      <w:r w:rsidRPr="00F878A3">
        <w:rPr>
          <w:sz w:val="28"/>
          <w:szCs w:val="28"/>
        </w:rPr>
        <w:t>Приказ Минфина</w:t>
      </w:r>
      <w:r w:rsidR="00724D73">
        <w:rPr>
          <w:sz w:val="28"/>
          <w:szCs w:val="28"/>
        </w:rPr>
        <w:t xml:space="preserve"> России от 31.12.2016 N 260н </w:t>
      </w:r>
      <w:r w:rsidRPr="00F878A3">
        <w:rPr>
          <w:sz w:val="28"/>
          <w:szCs w:val="28"/>
        </w:rPr>
        <w:t>"Об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r>
        <w:rPr>
          <w:sz w:val="28"/>
          <w:szCs w:val="28"/>
        </w:rPr>
        <w:t>;</w:t>
      </w:r>
    </w:p>
    <w:p w:rsidR="00F878A3" w:rsidRDefault="00F878A3" w:rsidP="008769F0">
      <w:pPr>
        <w:pStyle w:val="Default"/>
        <w:ind w:firstLine="708"/>
        <w:rPr>
          <w:sz w:val="28"/>
          <w:szCs w:val="28"/>
        </w:rPr>
      </w:pPr>
      <w:r>
        <w:rPr>
          <w:sz w:val="28"/>
          <w:szCs w:val="28"/>
        </w:rPr>
        <w:t xml:space="preserve">- </w:t>
      </w:r>
      <w:r w:rsidRPr="00F878A3">
        <w:rPr>
          <w:sz w:val="28"/>
          <w:szCs w:val="28"/>
        </w:rPr>
        <w:t>Приказ Минф</w:t>
      </w:r>
      <w:r w:rsidR="008769F0">
        <w:rPr>
          <w:sz w:val="28"/>
          <w:szCs w:val="28"/>
        </w:rPr>
        <w:t xml:space="preserve">ина России от 31.12.2016 N 259н </w:t>
      </w:r>
      <w:r w:rsidRPr="00F878A3">
        <w:rPr>
          <w:sz w:val="28"/>
          <w:szCs w:val="28"/>
        </w:rPr>
        <w:t>"Об утверждении федерального стандарта бухгалтерского учета для организаций государственного сектора "Обесценение активов"</w:t>
      </w:r>
      <w:r>
        <w:rPr>
          <w:sz w:val="28"/>
          <w:szCs w:val="28"/>
        </w:rPr>
        <w:t>;</w:t>
      </w:r>
    </w:p>
    <w:p w:rsidR="00F878A3" w:rsidRDefault="00F878A3" w:rsidP="008769F0">
      <w:pPr>
        <w:pStyle w:val="Default"/>
        <w:ind w:firstLine="708"/>
        <w:rPr>
          <w:sz w:val="28"/>
          <w:szCs w:val="28"/>
        </w:rPr>
      </w:pPr>
      <w:r>
        <w:rPr>
          <w:sz w:val="28"/>
          <w:szCs w:val="28"/>
        </w:rPr>
        <w:t xml:space="preserve">- </w:t>
      </w:r>
      <w:r w:rsidRPr="00F878A3">
        <w:rPr>
          <w:sz w:val="28"/>
          <w:szCs w:val="28"/>
        </w:rPr>
        <w:t>Приказ Минф</w:t>
      </w:r>
      <w:r w:rsidR="008769F0">
        <w:rPr>
          <w:sz w:val="28"/>
          <w:szCs w:val="28"/>
        </w:rPr>
        <w:t xml:space="preserve">ина России от 31.12.2016 N 257н </w:t>
      </w:r>
      <w:r w:rsidRPr="00F878A3">
        <w:rPr>
          <w:sz w:val="28"/>
          <w:szCs w:val="28"/>
        </w:rPr>
        <w:t>"Об утверждении федерального стандарта бухгалтерского учета для организаций государственного сектора "Основные средства"</w:t>
      </w:r>
      <w:r>
        <w:rPr>
          <w:sz w:val="28"/>
          <w:szCs w:val="28"/>
        </w:rPr>
        <w:t>;</w:t>
      </w:r>
    </w:p>
    <w:p w:rsidR="00F878A3" w:rsidRDefault="00F878A3" w:rsidP="008769F0">
      <w:pPr>
        <w:pStyle w:val="Default"/>
        <w:ind w:firstLine="708"/>
        <w:rPr>
          <w:sz w:val="28"/>
          <w:szCs w:val="28"/>
        </w:rPr>
      </w:pPr>
      <w:r>
        <w:rPr>
          <w:sz w:val="28"/>
          <w:szCs w:val="28"/>
        </w:rPr>
        <w:t xml:space="preserve">- </w:t>
      </w:r>
      <w:r w:rsidRPr="00F878A3">
        <w:rPr>
          <w:sz w:val="28"/>
          <w:szCs w:val="28"/>
        </w:rPr>
        <w:t>Приказ Минф</w:t>
      </w:r>
      <w:r w:rsidR="008769F0">
        <w:rPr>
          <w:sz w:val="28"/>
          <w:szCs w:val="28"/>
        </w:rPr>
        <w:t xml:space="preserve">ина России от 31.12.2016 N 258н </w:t>
      </w:r>
      <w:r w:rsidRPr="00F878A3">
        <w:rPr>
          <w:sz w:val="28"/>
          <w:szCs w:val="28"/>
        </w:rPr>
        <w:t>"Об утверждении федерального стандарта бухгалтерского учета для организаций государственного сектора "Аренда"</w:t>
      </w:r>
      <w:r>
        <w:rPr>
          <w:sz w:val="28"/>
          <w:szCs w:val="28"/>
        </w:rPr>
        <w:t>;</w:t>
      </w:r>
    </w:p>
    <w:p w:rsidR="00EE25FB" w:rsidRDefault="00EE25FB" w:rsidP="00EE25FB">
      <w:pPr>
        <w:pStyle w:val="Default"/>
        <w:ind w:firstLine="708"/>
        <w:rPr>
          <w:sz w:val="28"/>
          <w:szCs w:val="28"/>
        </w:rPr>
      </w:pPr>
      <w:r>
        <w:rPr>
          <w:sz w:val="28"/>
          <w:szCs w:val="28"/>
        </w:rPr>
        <w:t xml:space="preserve">- </w:t>
      </w:r>
      <w:r w:rsidRPr="00EE25FB">
        <w:rPr>
          <w:sz w:val="28"/>
          <w:szCs w:val="28"/>
        </w:rPr>
        <w:t>Приказ Казначей</w:t>
      </w:r>
      <w:r>
        <w:rPr>
          <w:sz w:val="28"/>
          <w:szCs w:val="28"/>
        </w:rPr>
        <w:t xml:space="preserve">ства России от 28.05.2019 N 17н </w:t>
      </w:r>
      <w:r w:rsidRPr="00EE25FB">
        <w:rPr>
          <w:sz w:val="28"/>
          <w:szCs w:val="28"/>
        </w:rPr>
        <w:t>"Об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r>
        <w:rPr>
          <w:sz w:val="28"/>
          <w:szCs w:val="28"/>
        </w:rPr>
        <w:t>;</w:t>
      </w:r>
    </w:p>
    <w:p w:rsidR="00EE25FB" w:rsidRDefault="00EE25FB" w:rsidP="00EE25FB">
      <w:pPr>
        <w:pStyle w:val="Default"/>
        <w:ind w:firstLine="708"/>
        <w:rPr>
          <w:sz w:val="28"/>
          <w:szCs w:val="28"/>
        </w:rPr>
      </w:pPr>
      <w:r>
        <w:rPr>
          <w:sz w:val="28"/>
          <w:szCs w:val="28"/>
        </w:rPr>
        <w:t>-</w:t>
      </w:r>
      <w:r w:rsidRPr="00EE25FB">
        <w:rPr>
          <w:sz w:val="28"/>
          <w:szCs w:val="28"/>
        </w:rPr>
        <w:t>Приказ Казначей</w:t>
      </w:r>
      <w:r>
        <w:rPr>
          <w:sz w:val="28"/>
          <w:szCs w:val="28"/>
        </w:rPr>
        <w:t xml:space="preserve">ства России от 21.11.2022 N 31н </w:t>
      </w:r>
      <w:r w:rsidRPr="00EE25FB">
        <w:rPr>
          <w:sz w:val="28"/>
          <w:szCs w:val="28"/>
        </w:rPr>
        <w:t>"Об утверждении Графика документоо</w:t>
      </w:r>
      <w:r>
        <w:rPr>
          <w:sz w:val="28"/>
          <w:szCs w:val="28"/>
        </w:rPr>
        <w:t xml:space="preserve">борота при централизации учета" </w:t>
      </w:r>
      <w:r w:rsidRPr="00EE25FB">
        <w:rPr>
          <w:sz w:val="28"/>
          <w:szCs w:val="28"/>
        </w:rPr>
        <w:t xml:space="preserve">(вместе с "Графиком документооборота при централизации учета федеральных органов исполнительной </w:t>
      </w:r>
      <w:r w:rsidRPr="00EE25FB">
        <w:rPr>
          <w:sz w:val="28"/>
          <w:szCs w:val="28"/>
        </w:rPr>
        <w:lastRenderedPageBreak/>
        <w:t>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r>
        <w:rPr>
          <w:sz w:val="28"/>
          <w:szCs w:val="28"/>
        </w:rPr>
        <w:t>;</w:t>
      </w:r>
    </w:p>
    <w:p w:rsidR="00EE25FB" w:rsidRPr="00676996" w:rsidRDefault="00EE25FB" w:rsidP="00EE25FB">
      <w:pPr>
        <w:pStyle w:val="Default"/>
        <w:ind w:firstLine="708"/>
        <w:rPr>
          <w:sz w:val="28"/>
          <w:szCs w:val="28"/>
        </w:rPr>
      </w:pPr>
      <w:r>
        <w:rPr>
          <w:sz w:val="28"/>
          <w:szCs w:val="28"/>
        </w:rPr>
        <w:t xml:space="preserve">- </w:t>
      </w:r>
      <w:r w:rsidRPr="00EE25FB">
        <w:rPr>
          <w:sz w:val="28"/>
          <w:szCs w:val="28"/>
        </w:rPr>
        <w:t>Приказ Казначей</w:t>
      </w:r>
      <w:r>
        <w:rPr>
          <w:sz w:val="28"/>
          <w:szCs w:val="28"/>
        </w:rPr>
        <w:t xml:space="preserve">ства России от 17.12.2020 N 41н </w:t>
      </w:r>
      <w:r w:rsidRPr="00EE25FB">
        <w:rPr>
          <w:sz w:val="28"/>
          <w:szCs w:val="28"/>
        </w:rPr>
        <w:t>"Об утверждении Рабочего плана счетов централизованного бухгалтерского учета и Порядка его применения, а также признании утратившим силу приказа Федерального казначейства от 31 декабря 2019 г. N 40н"</w:t>
      </w:r>
      <w:r>
        <w:rPr>
          <w:sz w:val="28"/>
          <w:szCs w:val="28"/>
        </w:rPr>
        <w:t xml:space="preserve"> </w:t>
      </w:r>
      <w:r w:rsidRPr="00EE25FB">
        <w:rPr>
          <w:sz w:val="28"/>
          <w:szCs w:val="28"/>
        </w:rPr>
        <w:t>(вместе с "Рабочим планом счетов бухгалтерского учета, применяемым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r w:rsidR="00057644">
        <w:rPr>
          <w:sz w:val="28"/>
          <w:szCs w:val="28"/>
        </w:rPr>
        <w:t>.</w:t>
      </w:r>
    </w:p>
    <w:p w:rsidR="00900BAE" w:rsidRPr="00FC0008" w:rsidRDefault="00057644"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6.4.2.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900BAE" w:rsidRPr="00FC0008">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BAE" w:rsidRDefault="00057644" w:rsidP="008244A0">
      <w:pPr>
        <w:pStyle w:val="Default"/>
        <w:ind w:firstLine="708"/>
        <w:rPr>
          <w:sz w:val="28"/>
          <w:szCs w:val="28"/>
        </w:rPr>
      </w:pPr>
      <w:r>
        <w:rPr>
          <w:sz w:val="28"/>
          <w:szCs w:val="28"/>
        </w:rPr>
        <w:t>6.4.3</w:t>
      </w:r>
      <w:r w:rsidR="00900BAE" w:rsidRPr="00FC0008">
        <w:rPr>
          <w:sz w:val="28"/>
          <w:szCs w:val="28"/>
        </w:rPr>
        <w:t xml:space="preserve">. Иные профессиональные знания: </w:t>
      </w:r>
    </w:p>
    <w:p w:rsidR="00B92264" w:rsidRDefault="007E03D6" w:rsidP="008244A0">
      <w:pPr>
        <w:pStyle w:val="Default"/>
        <w:ind w:firstLine="708"/>
        <w:rPr>
          <w:sz w:val="28"/>
          <w:szCs w:val="28"/>
        </w:rPr>
      </w:pPr>
      <w:r>
        <w:rPr>
          <w:sz w:val="28"/>
          <w:szCs w:val="28"/>
        </w:rPr>
        <w:t>- проверка</w:t>
      </w:r>
      <w:r w:rsidR="00B92264" w:rsidRPr="00B92264">
        <w:rPr>
          <w:sz w:val="28"/>
          <w:szCs w:val="28"/>
        </w:rPr>
        <w:t xml:space="preserve"> первичных учетных документов в отношении формы, полноты оформления, реквизитов</w:t>
      </w:r>
      <w:r w:rsidR="00B92264">
        <w:rPr>
          <w:sz w:val="28"/>
          <w:szCs w:val="28"/>
        </w:rPr>
        <w:t>;</w:t>
      </w:r>
    </w:p>
    <w:p w:rsidR="00B92264" w:rsidRDefault="00B92264" w:rsidP="008244A0">
      <w:pPr>
        <w:pStyle w:val="Default"/>
        <w:ind w:firstLine="708"/>
        <w:rPr>
          <w:sz w:val="28"/>
          <w:szCs w:val="28"/>
        </w:rPr>
      </w:pPr>
      <w:r>
        <w:rPr>
          <w:sz w:val="28"/>
          <w:szCs w:val="28"/>
        </w:rPr>
        <w:t>- п</w:t>
      </w:r>
      <w:r w:rsidRPr="00B92264">
        <w:rPr>
          <w:sz w:val="28"/>
          <w:szCs w:val="28"/>
        </w:rPr>
        <w:t>рием первичных учетных документов о фактах хозяйственной жизни экономического субъекта</w:t>
      </w:r>
      <w:r>
        <w:rPr>
          <w:sz w:val="28"/>
          <w:szCs w:val="28"/>
        </w:rPr>
        <w:t>;</w:t>
      </w:r>
    </w:p>
    <w:p w:rsidR="007E03D6" w:rsidRDefault="007E03D6" w:rsidP="008244A0">
      <w:pPr>
        <w:pStyle w:val="Default"/>
        <w:ind w:firstLine="708"/>
        <w:rPr>
          <w:sz w:val="28"/>
          <w:szCs w:val="28"/>
        </w:rPr>
      </w:pPr>
      <w:r>
        <w:rPr>
          <w:sz w:val="28"/>
          <w:szCs w:val="28"/>
        </w:rPr>
        <w:t>- с</w:t>
      </w:r>
      <w:r w:rsidRPr="007E03D6">
        <w:rPr>
          <w:sz w:val="28"/>
          <w:szCs w:val="28"/>
        </w:rPr>
        <w:t>истематизация первичных учетных документов текущего отчетного периода в соответствии с учетной политикой</w:t>
      </w:r>
      <w:r w:rsidR="008E70E0">
        <w:rPr>
          <w:sz w:val="28"/>
          <w:szCs w:val="28"/>
        </w:rPr>
        <w:t>;</w:t>
      </w:r>
    </w:p>
    <w:p w:rsidR="008E70E0" w:rsidRDefault="008E70E0" w:rsidP="008244A0">
      <w:pPr>
        <w:pStyle w:val="Default"/>
        <w:ind w:firstLine="708"/>
        <w:rPr>
          <w:sz w:val="28"/>
          <w:szCs w:val="28"/>
        </w:rPr>
      </w:pPr>
      <w:r>
        <w:rPr>
          <w:sz w:val="28"/>
          <w:szCs w:val="28"/>
        </w:rPr>
        <w:t>- с</w:t>
      </w:r>
      <w:r w:rsidRPr="008E70E0">
        <w:rPr>
          <w:sz w:val="28"/>
          <w:szCs w:val="28"/>
        </w:rPr>
        <w:t>оставление на основе первичных учетных документов сводных учетных документов</w:t>
      </w:r>
      <w:r>
        <w:rPr>
          <w:sz w:val="28"/>
          <w:szCs w:val="28"/>
        </w:rPr>
        <w:t>;</w:t>
      </w:r>
    </w:p>
    <w:p w:rsidR="00DF2CD9" w:rsidRPr="00FC0008" w:rsidRDefault="00B92264" w:rsidP="008244A0">
      <w:pPr>
        <w:pStyle w:val="Default"/>
        <w:ind w:firstLine="708"/>
        <w:rPr>
          <w:color w:val="auto"/>
          <w:sz w:val="28"/>
          <w:szCs w:val="28"/>
        </w:rPr>
      </w:pPr>
      <w:r>
        <w:rPr>
          <w:sz w:val="28"/>
          <w:szCs w:val="28"/>
        </w:rPr>
        <w:t xml:space="preserve">- </w:t>
      </w:r>
      <w:r w:rsidR="00DF2CD9" w:rsidRPr="00DF2CD9">
        <w:rPr>
          <w:sz w:val="28"/>
          <w:szCs w:val="28"/>
        </w:rPr>
        <w:t>применения законодательства Российской Федерации по вопросам оформления первичных учетных документов</w:t>
      </w:r>
      <w:r w:rsidR="00DF2CD9">
        <w:rPr>
          <w:sz w:val="28"/>
          <w:szCs w:val="28"/>
        </w:rPr>
        <w:t>;</w:t>
      </w:r>
    </w:p>
    <w:p w:rsidR="002E0886" w:rsidRPr="002E0886" w:rsidRDefault="00545824"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w:t>
      </w:r>
    </w:p>
    <w:p w:rsidR="002E0886" w:rsidRDefault="00545824"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p>
    <w:p w:rsidR="005F13C4" w:rsidRPr="002E0886" w:rsidRDefault="005F13C4"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п</w:t>
      </w:r>
      <w:r w:rsidRPr="005F13C4">
        <w:rPr>
          <w:rFonts w:ascii="Times New Roman" w:hAnsi="Times New Roman" w:cs="Times New Roman"/>
          <w:color w:val="000000"/>
          <w:sz w:val="28"/>
          <w:szCs w:val="28"/>
        </w:rPr>
        <w:t>орядок составления сводных учетных документов в целях осуществления контроля и упорядочения обработки данных о фактах хозяйственной жизни</w:t>
      </w:r>
      <w:r>
        <w:rPr>
          <w:rFonts w:ascii="Times New Roman" w:hAnsi="Times New Roman" w:cs="Times New Roman"/>
          <w:color w:val="000000"/>
          <w:sz w:val="28"/>
          <w:szCs w:val="28"/>
        </w:rPr>
        <w:t>;</w:t>
      </w:r>
    </w:p>
    <w:p w:rsidR="00900BAE" w:rsidRPr="00FC0008" w:rsidRDefault="00545824" w:rsidP="00077BD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порядок составления, представления годовой, квартальной бюджетной отчетности государственных (муниципальных) бюд</w:t>
      </w:r>
      <w:r w:rsidR="00077BDB">
        <w:rPr>
          <w:rFonts w:ascii="Times New Roman" w:hAnsi="Times New Roman" w:cs="Times New Roman"/>
          <w:color w:val="000000"/>
          <w:sz w:val="28"/>
          <w:szCs w:val="28"/>
        </w:rPr>
        <w:t>жетных и автономных учреждений;</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и структура отчетности об исполнении федерального бюджета;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и структура отчетности об исполнении консолидированного бюджета Российской Федерации и бюджетов государственных внебюджетных фондов; </w:t>
      </w:r>
    </w:p>
    <w:p w:rsidR="00900BAE" w:rsidRPr="00077BDB" w:rsidRDefault="00900BAE" w:rsidP="00077BD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особенности исполнения бюджета в текущем финансовом году; </w:t>
      </w:r>
    </w:p>
    <w:p w:rsidR="0060193F" w:rsidRPr="00DF2CD9" w:rsidRDefault="00900BAE" w:rsidP="00DF2CD9">
      <w:pPr>
        <w:pStyle w:val="Default"/>
        <w:ind w:firstLine="708"/>
        <w:rPr>
          <w:b/>
          <w:i/>
          <w:sz w:val="28"/>
          <w:szCs w:val="28"/>
        </w:rPr>
      </w:pPr>
      <w:r w:rsidRPr="00FC0008">
        <w:rPr>
          <w:sz w:val="28"/>
          <w:szCs w:val="28"/>
        </w:rPr>
        <w:t xml:space="preserve">6.5. Наличие функциональных знаний: </w:t>
      </w:r>
    </w:p>
    <w:p w:rsidR="0060193F" w:rsidRDefault="0060193F" w:rsidP="008244A0">
      <w:pPr>
        <w:pStyle w:val="ConsPlusNormal"/>
        <w:ind w:firstLine="709"/>
        <w:contextualSpacing/>
        <w:jc w:val="both"/>
        <w:rPr>
          <w:rFonts w:ascii="Times New Roman" w:eastAsiaTheme="minorHAnsi" w:hAnsi="Times New Roman" w:cs="Times New Roman"/>
          <w:color w:val="000000"/>
          <w:sz w:val="28"/>
          <w:szCs w:val="28"/>
          <w:lang w:eastAsia="en-US"/>
        </w:rPr>
      </w:pPr>
      <w:r w:rsidRPr="0060193F">
        <w:rPr>
          <w:rFonts w:ascii="Times New Roman" w:eastAsiaTheme="minorHAnsi" w:hAnsi="Times New Roman" w:cs="Times New Roman"/>
          <w:color w:val="000000"/>
          <w:sz w:val="28"/>
          <w:szCs w:val="28"/>
          <w:lang w:eastAsia="en-US"/>
        </w:rPr>
        <w:t>- принцип</w:t>
      </w:r>
      <w:r>
        <w:rPr>
          <w:rFonts w:ascii="Times New Roman" w:eastAsiaTheme="minorHAnsi" w:hAnsi="Times New Roman" w:cs="Times New Roman"/>
          <w:color w:val="000000"/>
          <w:sz w:val="28"/>
          <w:szCs w:val="28"/>
          <w:lang w:eastAsia="en-US"/>
        </w:rPr>
        <w:t>ов</w:t>
      </w:r>
      <w:r w:rsidRPr="0060193F">
        <w:rPr>
          <w:rFonts w:ascii="Times New Roman" w:eastAsiaTheme="minorHAnsi" w:hAnsi="Times New Roman" w:cs="Times New Roman"/>
          <w:color w:val="000000"/>
          <w:sz w:val="28"/>
          <w:szCs w:val="28"/>
          <w:lang w:eastAsia="en-US"/>
        </w:rPr>
        <w:t xml:space="preserve"> бюджетного учета и отчетности.</w:t>
      </w:r>
    </w:p>
    <w:p w:rsidR="00900BAE" w:rsidRPr="00FC0008" w:rsidRDefault="00900BAE" w:rsidP="008244A0">
      <w:pPr>
        <w:pStyle w:val="ConsPlusNormal"/>
        <w:ind w:firstLine="709"/>
        <w:contextualSpacing/>
        <w:jc w:val="both"/>
        <w:rPr>
          <w:rFonts w:ascii="Times New Roman" w:hAnsi="Times New Roman" w:cs="Times New Roman"/>
          <w:sz w:val="28"/>
          <w:szCs w:val="28"/>
        </w:rPr>
      </w:pPr>
      <w:r w:rsidRPr="00FC0008">
        <w:rPr>
          <w:rFonts w:ascii="Times New Roman" w:hAnsi="Times New Roman" w:cs="Times New Roman"/>
          <w:sz w:val="28"/>
          <w:szCs w:val="28"/>
        </w:rPr>
        <w:t xml:space="preserve">6.6. Наличие базовых умений:  </w:t>
      </w:r>
    </w:p>
    <w:p w:rsidR="00900BAE" w:rsidRPr="00FC0008" w:rsidRDefault="008B04EC" w:rsidP="008244A0">
      <w:pPr>
        <w:pStyle w:val="Doc-0"/>
        <w:spacing w:line="240" w:lineRule="auto"/>
        <w:ind w:left="0" w:firstLine="708"/>
        <w:contextualSpacing/>
        <w:rPr>
          <w:sz w:val="28"/>
          <w:szCs w:val="28"/>
        </w:rPr>
      </w:pPr>
      <w:r>
        <w:rPr>
          <w:sz w:val="28"/>
          <w:szCs w:val="28"/>
        </w:rPr>
        <w:t>-</w:t>
      </w:r>
      <w:r w:rsidR="008E6965" w:rsidRPr="00FC0008">
        <w:rPr>
          <w:sz w:val="28"/>
          <w:szCs w:val="28"/>
        </w:rPr>
        <w:t xml:space="preserve"> </w:t>
      </w:r>
      <w:r>
        <w:rPr>
          <w:sz w:val="28"/>
          <w:szCs w:val="28"/>
        </w:rPr>
        <w:t>у</w:t>
      </w:r>
      <w:r w:rsidR="00900BAE" w:rsidRPr="00FC0008">
        <w:rPr>
          <w:sz w:val="28"/>
          <w:szCs w:val="28"/>
        </w:rPr>
        <w:t>мение мыслить стратегически (системно);</w:t>
      </w:r>
    </w:p>
    <w:p w:rsidR="00900BAE" w:rsidRPr="00FC0008" w:rsidRDefault="008B04EC" w:rsidP="008244A0">
      <w:pPr>
        <w:pStyle w:val="Doc-0"/>
        <w:spacing w:line="240" w:lineRule="auto"/>
        <w:ind w:left="0" w:firstLine="708"/>
        <w:contextualSpacing/>
        <w:rPr>
          <w:sz w:val="28"/>
          <w:szCs w:val="28"/>
        </w:rPr>
      </w:pPr>
      <w:r>
        <w:rPr>
          <w:sz w:val="28"/>
          <w:szCs w:val="28"/>
        </w:rPr>
        <w:t>- у</w:t>
      </w:r>
      <w:r w:rsidR="00900BAE" w:rsidRPr="00FC0008">
        <w:rPr>
          <w:sz w:val="28"/>
          <w:szCs w:val="28"/>
        </w:rPr>
        <w:t>мение планировать, рационально использовать служебное время и достигать результата;</w:t>
      </w:r>
    </w:p>
    <w:p w:rsidR="00900BAE" w:rsidRPr="00FC0008" w:rsidRDefault="008B04EC" w:rsidP="008244A0">
      <w:pPr>
        <w:pStyle w:val="Doc-0"/>
        <w:spacing w:line="240" w:lineRule="auto"/>
        <w:ind w:left="0" w:firstLine="708"/>
        <w:contextualSpacing/>
        <w:rPr>
          <w:sz w:val="28"/>
          <w:szCs w:val="28"/>
        </w:rPr>
      </w:pPr>
      <w:r>
        <w:rPr>
          <w:sz w:val="28"/>
          <w:szCs w:val="28"/>
        </w:rPr>
        <w:t>- к</w:t>
      </w:r>
      <w:r w:rsidR="00900BAE" w:rsidRPr="00FC0008">
        <w:rPr>
          <w:sz w:val="28"/>
          <w:szCs w:val="28"/>
        </w:rPr>
        <w:t>оммуникативные умения;</w:t>
      </w:r>
    </w:p>
    <w:p w:rsidR="008B04EC" w:rsidRDefault="008B04EC" w:rsidP="008244A0">
      <w:pPr>
        <w:pStyle w:val="Doc-0"/>
        <w:spacing w:line="240" w:lineRule="auto"/>
        <w:ind w:left="0" w:firstLine="708"/>
        <w:contextualSpacing/>
        <w:rPr>
          <w:sz w:val="28"/>
          <w:szCs w:val="28"/>
        </w:rPr>
      </w:pPr>
      <w:r>
        <w:rPr>
          <w:sz w:val="28"/>
          <w:szCs w:val="28"/>
        </w:rPr>
        <w:t>- у</w:t>
      </w:r>
      <w:r w:rsidR="00900BAE" w:rsidRPr="00FC0008">
        <w:rPr>
          <w:bCs/>
          <w:sz w:val="28"/>
          <w:szCs w:val="28"/>
        </w:rPr>
        <w:t xml:space="preserve">мение </w:t>
      </w:r>
      <w:r w:rsidR="00900BAE" w:rsidRPr="00FC0008">
        <w:rPr>
          <w:sz w:val="28"/>
          <w:szCs w:val="28"/>
        </w:rPr>
        <w:t>управлять изменениями</w:t>
      </w:r>
      <w:r w:rsidRPr="008B04EC">
        <w:rPr>
          <w:sz w:val="28"/>
          <w:szCs w:val="28"/>
        </w:rPr>
        <w:t>.</w:t>
      </w:r>
    </w:p>
    <w:p w:rsidR="00A0037E" w:rsidRPr="00FC0008" w:rsidRDefault="008E6965" w:rsidP="008244A0">
      <w:pPr>
        <w:pStyle w:val="Doc-0"/>
        <w:spacing w:line="240" w:lineRule="auto"/>
        <w:ind w:left="0" w:firstLine="708"/>
        <w:contextualSpacing/>
        <w:rPr>
          <w:rFonts w:cs="Times New Roman"/>
          <w:sz w:val="28"/>
          <w:szCs w:val="28"/>
        </w:rPr>
      </w:pPr>
      <w:r w:rsidRPr="00FC0008">
        <w:rPr>
          <w:sz w:val="28"/>
          <w:szCs w:val="28"/>
        </w:rPr>
        <w:t>6.6.</w:t>
      </w:r>
      <w:r w:rsidR="008B04EC">
        <w:rPr>
          <w:sz w:val="28"/>
          <w:szCs w:val="28"/>
        </w:rPr>
        <w:t>1</w:t>
      </w:r>
      <w:r w:rsidRPr="00FC0008">
        <w:rPr>
          <w:sz w:val="28"/>
          <w:szCs w:val="28"/>
        </w:rPr>
        <w:t xml:space="preserve">. </w:t>
      </w:r>
      <w:r w:rsidR="00A0037E" w:rsidRPr="00FC0008">
        <w:rPr>
          <w:rFonts w:cs="Times New Roman"/>
          <w:sz w:val="28"/>
          <w:szCs w:val="28"/>
        </w:rPr>
        <w:t xml:space="preserve">Квалификационные требования к профессиональным навыкам гражданского служащего, замещающего должность </w:t>
      </w:r>
      <w:r w:rsidR="00BC225F">
        <w:rPr>
          <w:rFonts w:cs="Times New Roman"/>
          <w:sz w:val="28"/>
          <w:szCs w:val="28"/>
        </w:rPr>
        <w:t>старшего</w:t>
      </w:r>
      <w:r w:rsidR="006D6BBF">
        <w:rPr>
          <w:rFonts w:cs="Times New Roman"/>
          <w:sz w:val="28"/>
          <w:szCs w:val="28"/>
        </w:rPr>
        <w:t xml:space="preserve"> казначея</w:t>
      </w:r>
      <w:r w:rsidR="00A0037E" w:rsidRPr="00FC0008">
        <w:rPr>
          <w:rFonts w:cs="Times New Roman"/>
          <w:sz w:val="28"/>
          <w:szCs w:val="28"/>
        </w:rPr>
        <w:t xml:space="preserve">: </w:t>
      </w:r>
    </w:p>
    <w:p w:rsidR="00A0037E" w:rsidRPr="00FC0008" w:rsidRDefault="00A0037E" w:rsidP="008244A0">
      <w:pPr>
        <w:pStyle w:val="Doc-0"/>
        <w:spacing w:line="240" w:lineRule="auto"/>
        <w:ind w:left="0" w:firstLine="708"/>
        <w:contextualSpacing/>
        <w:rPr>
          <w:rFonts w:cs="Times New Roman"/>
          <w:sz w:val="28"/>
          <w:szCs w:val="28"/>
        </w:rPr>
      </w:pPr>
      <w:r w:rsidRPr="00FC0008">
        <w:rPr>
          <w:rFonts w:cs="Times New Roman"/>
          <w:sz w:val="28"/>
          <w:szCs w:val="28"/>
        </w:rPr>
        <w:t xml:space="preserve">должен иметь навыки: работы в сфере, соответствующей направлению деятельности </w:t>
      </w:r>
      <w:r w:rsidR="00C0653C">
        <w:rPr>
          <w:rFonts w:cs="Times New Roman"/>
          <w:sz w:val="28"/>
          <w:szCs w:val="28"/>
        </w:rPr>
        <w:t>отдела централизованной бухгалтерии Управления</w:t>
      </w:r>
      <w:r w:rsidRPr="00FC0008">
        <w:rPr>
          <w:rFonts w:cs="Times New Roman"/>
          <w:sz w:val="28"/>
          <w:szCs w:val="28"/>
        </w:rPr>
        <w:t>,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893D1B">
        <w:rPr>
          <w:rFonts w:cs="Times New Roman"/>
          <w:sz w:val="28"/>
          <w:szCs w:val="28"/>
        </w:rPr>
        <w:t>.</w:t>
      </w:r>
    </w:p>
    <w:p w:rsidR="00900BAE" w:rsidRPr="00FC0008" w:rsidRDefault="00900BAE" w:rsidP="008244A0">
      <w:pPr>
        <w:pStyle w:val="Doc-0"/>
        <w:spacing w:line="240" w:lineRule="auto"/>
        <w:ind w:left="0" w:firstLine="708"/>
        <w:contextualSpacing/>
        <w:rPr>
          <w:rFonts w:cs="Times New Roman"/>
          <w:sz w:val="28"/>
          <w:szCs w:val="28"/>
        </w:rPr>
      </w:pPr>
      <w:r w:rsidRPr="00FC0008">
        <w:rPr>
          <w:rFonts w:cs="Times New Roman"/>
          <w:sz w:val="28"/>
          <w:szCs w:val="28"/>
        </w:rPr>
        <w:t xml:space="preserve">6.7. Наличие профессиональных умений: </w:t>
      </w:r>
    </w:p>
    <w:p w:rsidR="00152728" w:rsidRPr="00152728" w:rsidRDefault="00152728" w:rsidP="008244A0">
      <w:pPr>
        <w:pStyle w:val="Doc-0"/>
        <w:spacing w:line="240" w:lineRule="auto"/>
        <w:ind w:left="0" w:firstLine="708"/>
        <w:contextualSpacing/>
        <w:rPr>
          <w:rFonts w:cs="Times New Roman"/>
          <w:color w:val="000000"/>
          <w:sz w:val="28"/>
          <w:szCs w:val="28"/>
        </w:rPr>
      </w:pPr>
      <w:r>
        <w:rPr>
          <w:rFonts w:cs="Times New Roman"/>
          <w:color w:val="000000"/>
          <w:sz w:val="28"/>
          <w:szCs w:val="28"/>
        </w:rPr>
        <w:t xml:space="preserve">- </w:t>
      </w:r>
      <w:r w:rsidRPr="00152728">
        <w:rPr>
          <w:rFonts w:cs="Times New Roman"/>
          <w:color w:val="000000"/>
          <w:sz w:val="28"/>
          <w:szCs w:val="28"/>
        </w:rPr>
        <w:t>составление годовой, квартальной, месячной и оперативной отчетности об исполнении федерального бюджета;</w:t>
      </w:r>
    </w:p>
    <w:p w:rsidR="00152728" w:rsidRPr="00152728"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формирование бюджетной отчетности по исполнению федерального бюджета;</w:t>
      </w:r>
    </w:p>
    <w:p w:rsidR="00152728"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ведение бюджетного учета и отчетности в автоматизированных сис</w:t>
      </w:r>
      <w:r>
        <w:rPr>
          <w:rFonts w:cs="Times New Roman"/>
          <w:color w:val="000000"/>
          <w:sz w:val="28"/>
          <w:szCs w:val="28"/>
        </w:rPr>
        <w:t>темах Федерального казначейства;</w:t>
      </w:r>
    </w:p>
    <w:p w:rsidR="002E0886" w:rsidRPr="002E0886"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sidR="002E0886" w:rsidRPr="002E0886">
        <w:rPr>
          <w:rFonts w:cs="Times New Roman"/>
          <w:color w:val="000000"/>
          <w:sz w:val="28"/>
          <w:szCs w:val="28"/>
        </w:rPr>
        <w:t>организация и осуществление ведения бюджетного (бухгалтерского, казначейского) учета;</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ведени</w:t>
      </w:r>
      <w:r w:rsidR="002632E0" w:rsidRPr="00FC0008">
        <w:rPr>
          <w:rFonts w:cs="Times New Roman"/>
          <w:color w:val="000000"/>
          <w:sz w:val="28"/>
          <w:szCs w:val="28"/>
        </w:rPr>
        <w:t>е</w:t>
      </w:r>
      <w:r w:rsidRPr="00FC0008">
        <w:rPr>
          <w:rFonts w:cs="Times New Roman"/>
          <w:color w:val="000000"/>
          <w:sz w:val="28"/>
          <w:szCs w:val="28"/>
        </w:rPr>
        <w:t xml:space="preserve"> бюджетного учета по кассовому исполнению федерального бюджета; </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lastRenderedPageBreak/>
        <w:t>- формировани</w:t>
      </w:r>
      <w:r w:rsidR="002632E0" w:rsidRPr="00FC0008">
        <w:rPr>
          <w:rFonts w:cs="Times New Roman"/>
          <w:color w:val="000000"/>
          <w:sz w:val="28"/>
          <w:szCs w:val="28"/>
        </w:rPr>
        <w:t>е</w:t>
      </w:r>
      <w:r w:rsidRPr="00FC0008">
        <w:rPr>
          <w:rFonts w:cs="Times New Roman"/>
          <w:color w:val="000000"/>
          <w:sz w:val="28"/>
          <w:szCs w:val="28"/>
        </w:rPr>
        <w:t xml:space="preserve">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xml:space="preserve">- организация и осуществление ведения бюджетного (бухгалтерского, казначейского) учета; </w:t>
      </w:r>
    </w:p>
    <w:p w:rsidR="00900BAE" w:rsidRPr="00FC0008" w:rsidRDefault="00900BAE" w:rsidP="008244A0">
      <w:pPr>
        <w:pStyle w:val="Doc-0"/>
        <w:spacing w:line="240" w:lineRule="auto"/>
        <w:ind w:left="0"/>
        <w:contextualSpacing/>
        <w:rPr>
          <w:rFonts w:cs="Times New Roman"/>
          <w:color w:val="000000"/>
          <w:sz w:val="28"/>
          <w:szCs w:val="28"/>
        </w:rPr>
      </w:pPr>
      <w:r w:rsidRPr="00FC0008">
        <w:rPr>
          <w:rFonts w:cs="Times New Roman"/>
          <w:color w:val="000000"/>
          <w:sz w:val="28"/>
          <w:szCs w:val="28"/>
        </w:rPr>
        <w:t>-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900BAE" w:rsidRPr="00FC0008" w:rsidRDefault="00900BAE" w:rsidP="008244A0">
      <w:pPr>
        <w:pStyle w:val="Doc-0"/>
        <w:spacing w:line="240" w:lineRule="auto"/>
        <w:ind w:left="0"/>
        <w:contextualSpacing/>
        <w:rPr>
          <w:rFonts w:cs="Times New Roman"/>
          <w:sz w:val="28"/>
          <w:szCs w:val="28"/>
        </w:rPr>
      </w:pPr>
      <w:r w:rsidRPr="00FC0008">
        <w:rPr>
          <w:rFonts w:cs="Times New Roman"/>
          <w:sz w:val="28"/>
          <w:szCs w:val="28"/>
        </w:rPr>
        <w:t>6.8. Наличие функциональных умений:</w:t>
      </w:r>
    </w:p>
    <w:p w:rsidR="00152728" w:rsidRPr="00152728"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подготовка обоснований бюджетных ассигнований на планируемый период для государственного органа;</w:t>
      </w:r>
    </w:p>
    <w:p w:rsidR="00152728" w:rsidRPr="00152728"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анализ эффективности и результативности расходования бюджетных средств;</w:t>
      </w:r>
    </w:p>
    <w:p w:rsidR="00152728" w:rsidRPr="00152728"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разработка и формирование проектов прогнозов по организации бюджетного процесса в государственном органе;</w:t>
      </w:r>
    </w:p>
    <w:p w:rsidR="00900BAE"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проведение инвентаризации денежных средств, товарно-материальных ценностей, расчетов с поставщиками и подрядчиками</w:t>
      </w:r>
      <w:r w:rsidR="00893D1B">
        <w:rPr>
          <w:rFonts w:cs="Times New Roman"/>
          <w:color w:val="000000"/>
          <w:sz w:val="28"/>
          <w:szCs w:val="28"/>
        </w:rPr>
        <w:t>.</w:t>
      </w:r>
    </w:p>
    <w:p w:rsidR="00900BAE" w:rsidRPr="00FC0008" w:rsidRDefault="00900BAE" w:rsidP="008244A0">
      <w:pPr>
        <w:pStyle w:val="ConsPlusNormal"/>
        <w:ind w:firstLine="709"/>
        <w:jc w:val="both"/>
        <w:rPr>
          <w:rFonts w:ascii="Times New Roman" w:hAnsi="Times New Roman" w:cs="Times New Roman"/>
          <w:sz w:val="28"/>
          <w:szCs w:val="28"/>
        </w:rPr>
      </w:pPr>
    </w:p>
    <w:p w:rsidR="00900BAE" w:rsidRPr="00FC0008" w:rsidRDefault="00900BAE" w:rsidP="008244A0">
      <w:pPr>
        <w:pStyle w:val="ConsPlusNormal"/>
        <w:ind w:firstLine="709"/>
        <w:jc w:val="center"/>
        <w:outlineLvl w:val="1"/>
        <w:rPr>
          <w:rFonts w:ascii="Times New Roman" w:hAnsi="Times New Roman" w:cs="Times New Roman"/>
          <w:sz w:val="28"/>
          <w:szCs w:val="28"/>
        </w:rPr>
      </w:pPr>
      <w:r w:rsidRPr="00FC0008">
        <w:rPr>
          <w:rFonts w:ascii="Times New Roman" w:hAnsi="Times New Roman" w:cs="Times New Roman"/>
          <w:sz w:val="28"/>
          <w:szCs w:val="28"/>
        </w:rPr>
        <w:t>III. Должностные обязанности, права и ответственность</w:t>
      </w:r>
    </w:p>
    <w:p w:rsidR="00900BAE" w:rsidRPr="00FC0008" w:rsidRDefault="00900BAE" w:rsidP="008244A0">
      <w:pPr>
        <w:pStyle w:val="ConsPlusNormal"/>
        <w:ind w:firstLine="709"/>
        <w:jc w:val="center"/>
        <w:outlineLvl w:val="1"/>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7. Основные права и обязанности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7.1.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имеет право на: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bookmarkStart w:id="0" w:name="Par20"/>
      <w:bookmarkEnd w:id="0"/>
      <w:r w:rsidRPr="0071354D">
        <w:rPr>
          <w:rFonts w:ascii="Times New Roman" w:hAnsi="Times New Roman" w:cs="Times New Roman"/>
          <w:sz w:val="28"/>
          <w:szCs w:val="28"/>
        </w:rPr>
        <w:t xml:space="preserve">1) обеспечение надлежащих организационно-технических условий, необходимых для исполнения должностных обязанностей; </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4) оплату труда и другие выплаты в соответствии с Федеральный закон от 27.07.2004 N 79-ФЗ "О государственной гражданской службе Российской Федерации", иными нормативными правовыми актами Российской Федерации и со служебным контрактом;</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9) защиту сведений о гражданском служащем;</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10) должностной рост на конкурсной основе;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11) профессиональное развитие в порядке, установленном Федеральным законом «О государственной гражданской службе Российской Федерации» и другими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12) членство в профессиональном союзе;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13) рассмотрение индивидуальных служебных споров в соответствии с Федеральным законом «О государственной гражданской службе Российской Федерации» и другими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14) проведение по его заявлению служебной проверки;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18) государственное пенсионное обеспечение в соответствии с федеральным законом.</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7.2. Старший казначей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7.3. Старший казначей обязан:</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2) исполнять должностные обязанности в соответствии с должностным регламентом;</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5) соблюдать служебный распорядок Управления Федерального казначейства по Астраханской области;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6) поддерживать профессиональный уровень, необходимый для надлежащего исполнения должностных обязанностей;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13) сообщать в письменной форме представителю нанимателя о ставших ему известными изменениях сведений, содержащихся в анкете, предусмотренной статьей 20.3 настоящего Федерального закона от 27.07.2004 N 79-ФЗ "О государственной гражданской службе Российской Федерации", за исключением сведений, изменение которых произошло по решению представителя нанимателя (далее - сведения, содержащиеся в анкете).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7.4. Старший казначей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7.5. Старший казначей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старший казначей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В случае исполнения старшим казначеем неправомерного поручения, старший казначей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7.6. Старший казначей не может находиться на гражданской службе в случае: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6) прекращения гражданства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12) непредставления сведений, предусмотренных статьей 20.2 Федерального закона от 27.07.2004 N 79-ФЗ "О государственной гражданской службе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13) приобретения им статуса иностранного агента.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7.7. Иные ограничения, связанные с прохождением гражданской службы, устанавливаются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7.8. Ответственность за несоблюдение ограничений устанавливается Федеральным законом и другими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 В связи с прохождением гражданской службы старшему казначею запрещается:</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 замещать должность гражданской службы в случае: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б) избрания на выборную должность в органе местного самоуправления;</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7.9.2. участвовать в управлении коммерческой или некоммерческой организацией, за исключением следующих случаев:</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е) иные случаи, предусмотренные международными договорами Российской Федерации или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7.9.3. заниматься предпринимательской деятельностью лично или через доверенных лиц;</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7.9.4. приобретать в случаях, установленных федеральным законом, ценные бумаги, по которым может быть получен доход;</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7.9.5. непредставления сведений, предусмотренных статьей 20.2 Федерального закона от 27.07.2004 N 79-ФЗ "О государственной гражданской службе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7.9.11.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7.9.12. использовать преимущества должностного положения для предвыборной агитации, а также для агитации по вопросам референдума;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7.9.15. прекращать исполнение должностных обязанностей в целях урегулирования служебного спора;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7.9.17.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7.10.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7.11.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 xml:space="preserve">7.12.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w:t>
      </w:r>
      <w:r w:rsidRPr="0071354D">
        <w:rPr>
          <w:rFonts w:ascii="Times New Roman" w:hAnsi="Times New Roman" w:cs="Times New Roman"/>
          <w:sz w:val="28"/>
          <w:szCs w:val="28"/>
        </w:rPr>
        <w:lastRenderedPageBreak/>
        <w:t>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7.13. Ответственность за несоблюдение запретов, предусмотренных настоящей статьей, устанавливается Федеральным законом и другими федеральными законами.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7.14. Старший казначей обязан:</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8) не совершать поступки, порочащие его честь и достоинство;</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9) проявлять корректность в обращении с гражданами;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12) способствовать межнациональному и межконфессиональному согласию;</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71354D" w:rsidRP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lastRenderedPageBreak/>
        <w:t>14) соблюдать установленные правила публичных выступлений и предоставления служебной информации.</w:t>
      </w:r>
    </w:p>
    <w:p w:rsidR="0071354D" w:rsidRDefault="0071354D"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71354D">
        <w:rPr>
          <w:rFonts w:ascii="Times New Roman" w:hAnsi="Times New Roman" w:cs="Times New Roman"/>
          <w:sz w:val="28"/>
          <w:szCs w:val="28"/>
        </w:rPr>
        <w:t>7.15. Старший 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900BAE" w:rsidRPr="00FC0008" w:rsidRDefault="00900BAE" w:rsidP="0071354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C0008">
        <w:rPr>
          <w:rFonts w:ascii="Times New Roman" w:hAnsi="Times New Roman" w:cs="Times New Roman"/>
          <w:sz w:val="28"/>
          <w:szCs w:val="28"/>
        </w:rPr>
        <w:t xml:space="preserve">8. В целях реализации задач и функций, возложенных на </w:t>
      </w:r>
      <w:r w:rsidR="00BF71B6">
        <w:rPr>
          <w:rFonts w:ascii="Times New Roman" w:hAnsi="Times New Roman" w:cs="Times New Roman"/>
          <w:sz w:val="28"/>
          <w:szCs w:val="28"/>
        </w:rPr>
        <w:t>Отдел</w:t>
      </w:r>
      <w:r w:rsidRPr="00FC0008">
        <w:rPr>
          <w:rFonts w:ascii="Times New Roman" w:hAnsi="Times New Roman" w:cs="Times New Roman"/>
          <w:sz w:val="28"/>
          <w:szCs w:val="28"/>
        </w:rPr>
        <w:t xml:space="preserve">,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6A3C3E"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r w:rsidRPr="00FC0008">
        <w:rPr>
          <w:rFonts w:ascii="Times New Roman" w:hAnsi="Times New Roman" w:cs="Times New Roman"/>
          <w:sz w:val="28"/>
          <w:szCs w:val="28"/>
        </w:rPr>
        <w:t xml:space="preserve">: </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 осуществлять ведение бюджетного учета территориальных органов федеральных органов исполнительной власти, полномочия которых переданы Федеральному казначейству (далее –  субъекты централизованного учета);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 осуществлять составление и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8.3. участвовать в реализации отдельных мероприятий Федерального казначейства, связанных с передачей централизуемых полномочий;</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8.4. осуществлять мониторинг в Федеральном казначействе информации, представляемой в подсистему «Учет и отчетность» Системы «Электронный бюджет»;</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8.5. формировать предложения по развитию Системы «Электронный бюджет» в части подсистем «Учет и отчетность», «Управление нефинансовыми активами»;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8.6. осуществлять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8.7. осуществлять начисление физическим лицам заработной платы и иных выплат в установленные субъектом централизованного учета сроки;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 xml:space="preserve"> 8.8. осуществлять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8.9. осуществлять работу с учреждениями банков по перечислению физическим лицам заработной платы и иных выплат;</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8.10 осуществлять формирование и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8.11. осуществлять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8.12. осуществлять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lastRenderedPageBreak/>
        <w:t>8.13. формировать по запросу сотрудников субъектов централизованного учета в рамках своей компетенции документы, в том числе справки о суммах заработной платы, справки о доходах;</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8.14. формировать предложения по развитию Системы «Электронный бюджет» в части подсистемы «Управление оплатой труда»;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w:t>
      </w:r>
      <w:r w:rsidR="00CC56B5">
        <w:rPr>
          <w:rFonts w:ascii="Times New Roman" w:hAnsi="Times New Roman" w:cs="Times New Roman"/>
          <w:sz w:val="28"/>
          <w:szCs w:val="28"/>
        </w:rPr>
        <w:t>5</w:t>
      </w:r>
      <w:r w:rsidRPr="0081476A">
        <w:rPr>
          <w:rFonts w:ascii="Times New Roman" w:hAnsi="Times New Roman" w:cs="Times New Roman"/>
          <w:sz w:val="28"/>
          <w:szCs w:val="28"/>
        </w:rPr>
        <w:t>. осуществлять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w:t>
      </w:r>
      <w:r w:rsidR="00CC56B5">
        <w:rPr>
          <w:rFonts w:ascii="Times New Roman" w:hAnsi="Times New Roman" w:cs="Times New Roman"/>
          <w:sz w:val="28"/>
          <w:szCs w:val="28"/>
        </w:rPr>
        <w:t>6</w:t>
      </w:r>
      <w:r w:rsidRPr="0081476A">
        <w:rPr>
          <w:rFonts w:ascii="Times New Roman" w:hAnsi="Times New Roman" w:cs="Times New Roman"/>
          <w:sz w:val="28"/>
          <w:szCs w:val="28"/>
        </w:rPr>
        <w:t>. осуществлять в пределах компетенции Отдела ведение делопроизводства;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w:t>
      </w:r>
      <w:r w:rsidR="00CC56B5">
        <w:rPr>
          <w:rFonts w:ascii="Times New Roman" w:hAnsi="Times New Roman" w:cs="Times New Roman"/>
          <w:sz w:val="28"/>
          <w:szCs w:val="28"/>
        </w:rPr>
        <w:t>17</w:t>
      </w:r>
      <w:r w:rsidRPr="0081476A">
        <w:rPr>
          <w:rFonts w:ascii="Times New Roman" w:hAnsi="Times New Roman" w:cs="Times New Roman"/>
          <w:sz w:val="28"/>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w:t>
      </w:r>
      <w:r w:rsidR="00CC56B5">
        <w:rPr>
          <w:rFonts w:ascii="Times New Roman" w:hAnsi="Times New Roman" w:cs="Times New Roman"/>
          <w:sz w:val="28"/>
          <w:szCs w:val="28"/>
        </w:rPr>
        <w:t>18</w:t>
      </w:r>
      <w:r w:rsidRPr="0081476A">
        <w:rPr>
          <w:rFonts w:ascii="Times New Roman" w:hAnsi="Times New Roman" w:cs="Times New Roman"/>
          <w:sz w:val="28"/>
          <w:szCs w:val="28"/>
        </w:rPr>
        <w:t>. осуществлять взаимодействие в пределах компетенции со структурными подразделениями Управления, ЦА ФК, Межрегиональных УФК, с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w:t>
      </w:r>
      <w:r w:rsidR="00CC56B5">
        <w:rPr>
          <w:rFonts w:ascii="Times New Roman" w:hAnsi="Times New Roman" w:cs="Times New Roman"/>
          <w:sz w:val="28"/>
          <w:szCs w:val="28"/>
        </w:rPr>
        <w:t>19</w:t>
      </w:r>
      <w:r w:rsidRPr="0081476A">
        <w:rPr>
          <w:rFonts w:ascii="Times New Roman" w:hAnsi="Times New Roman" w:cs="Times New Roman"/>
          <w:sz w:val="28"/>
          <w:szCs w:val="28"/>
        </w:rPr>
        <w:t>. осуществлять ведение нормативно-справочной информации, относящейся к функциям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w:t>
      </w:r>
      <w:r w:rsidR="00CC56B5">
        <w:rPr>
          <w:rFonts w:ascii="Times New Roman" w:hAnsi="Times New Roman" w:cs="Times New Roman"/>
          <w:sz w:val="28"/>
          <w:szCs w:val="28"/>
        </w:rPr>
        <w:t>0</w:t>
      </w:r>
      <w:r w:rsidRPr="0081476A">
        <w:rPr>
          <w:rFonts w:ascii="Times New Roman" w:hAnsi="Times New Roman" w:cs="Times New Roman"/>
          <w:sz w:val="28"/>
          <w:szCs w:val="28"/>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w:t>
      </w:r>
      <w:r w:rsidR="00CC56B5">
        <w:rPr>
          <w:rFonts w:ascii="Times New Roman" w:hAnsi="Times New Roman" w:cs="Times New Roman"/>
          <w:sz w:val="28"/>
          <w:szCs w:val="28"/>
        </w:rPr>
        <w:t>1</w:t>
      </w:r>
      <w:r w:rsidRPr="0081476A">
        <w:rPr>
          <w:rFonts w:ascii="Times New Roman" w:hAnsi="Times New Roman" w:cs="Times New Roman"/>
          <w:sz w:val="28"/>
          <w:szCs w:val="28"/>
        </w:rPr>
        <w:t>. осуществлять в пределах компетенции отдела выполнение мероприятий по обеспечению режима секретности в Отделе, а также защите обрабатываемой информации;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w:t>
      </w:r>
      <w:r w:rsidR="00CC56B5">
        <w:rPr>
          <w:rFonts w:ascii="Times New Roman" w:hAnsi="Times New Roman" w:cs="Times New Roman"/>
          <w:sz w:val="28"/>
          <w:szCs w:val="28"/>
        </w:rPr>
        <w:t>2</w:t>
      </w:r>
      <w:r w:rsidRPr="0081476A">
        <w:rPr>
          <w:rFonts w:ascii="Times New Roman" w:hAnsi="Times New Roman" w:cs="Times New Roman"/>
          <w:sz w:val="28"/>
          <w:szCs w:val="28"/>
        </w:rPr>
        <w:t>. осуществлять исполнение технологических регламентов Федерального казначейства, относящихся к функциям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w:t>
      </w:r>
      <w:r w:rsidR="00CC56B5">
        <w:rPr>
          <w:rFonts w:ascii="Times New Roman" w:hAnsi="Times New Roman" w:cs="Times New Roman"/>
          <w:sz w:val="28"/>
          <w:szCs w:val="28"/>
        </w:rPr>
        <w:t>3</w:t>
      </w:r>
      <w:r w:rsidRPr="0081476A">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w:t>
      </w:r>
      <w:r w:rsidR="00CC56B5">
        <w:rPr>
          <w:rFonts w:ascii="Times New Roman" w:hAnsi="Times New Roman" w:cs="Times New Roman"/>
          <w:sz w:val="28"/>
          <w:szCs w:val="28"/>
        </w:rPr>
        <w:t>4</w:t>
      </w:r>
      <w:r w:rsidRPr="0081476A">
        <w:rPr>
          <w:rFonts w:ascii="Times New Roman" w:hAnsi="Times New Roman" w:cs="Times New Roman"/>
          <w:sz w:val="28"/>
          <w:szCs w:val="28"/>
        </w:rPr>
        <w:t>. осуществлять соблюдение требований охраны труда и правил противопожарного режима в пределах компетенции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w:t>
      </w:r>
      <w:r w:rsidR="00CC56B5">
        <w:rPr>
          <w:rFonts w:ascii="Times New Roman" w:hAnsi="Times New Roman" w:cs="Times New Roman"/>
          <w:sz w:val="28"/>
          <w:szCs w:val="28"/>
        </w:rPr>
        <w:t>5</w:t>
      </w:r>
      <w:r w:rsidRPr="0081476A">
        <w:rPr>
          <w:rFonts w:ascii="Times New Roman" w:hAnsi="Times New Roman" w:cs="Times New Roman"/>
          <w:sz w:val="28"/>
          <w:szCs w:val="28"/>
        </w:rPr>
        <w:t>. осуществлять в пределах компетенции Отдела наполняемость сайта УФК;</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w:t>
      </w:r>
      <w:r w:rsidR="00CC56B5">
        <w:rPr>
          <w:rFonts w:ascii="Times New Roman" w:hAnsi="Times New Roman" w:cs="Times New Roman"/>
          <w:sz w:val="28"/>
          <w:szCs w:val="28"/>
        </w:rPr>
        <w:t>26</w:t>
      </w:r>
      <w:r w:rsidRPr="0081476A">
        <w:rPr>
          <w:rFonts w:ascii="Times New Roman" w:hAnsi="Times New Roman" w:cs="Times New Roman"/>
          <w:sz w:val="28"/>
          <w:szCs w:val="28"/>
        </w:rPr>
        <w:t>. участвовать в управлении в установленном порядке внутренними (операционными) казначейскими рисками в пределах компетенции Отдела;</w:t>
      </w:r>
    </w:p>
    <w:p w:rsidR="00900BAE" w:rsidRPr="00FC0008"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w:t>
      </w:r>
      <w:r w:rsidR="00CC56B5">
        <w:rPr>
          <w:rFonts w:ascii="Times New Roman" w:hAnsi="Times New Roman" w:cs="Times New Roman"/>
          <w:sz w:val="28"/>
          <w:szCs w:val="28"/>
        </w:rPr>
        <w:t>27</w:t>
      </w:r>
      <w:r w:rsidRPr="0081476A">
        <w:rPr>
          <w:rFonts w:ascii="Times New Roman" w:hAnsi="Times New Roman" w:cs="Times New Roman"/>
          <w:sz w:val="28"/>
          <w:szCs w:val="28"/>
        </w:rPr>
        <w:t>.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900BAE" w:rsidRPr="00FC0008" w:rsidRDefault="00900BAE" w:rsidP="008244A0">
      <w:pPr>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hAnsi="Times New Roman" w:cs="Times New Roman"/>
          <w:sz w:val="28"/>
          <w:szCs w:val="28"/>
        </w:rPr>
        <w:t xml:space="preserve">9. В целях исполнения возложенных должностных обязанностей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3D7FFB"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имеет право: </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 xml:space="preserve">обеспечение надлежащими организационно-техническими условиями, необходимыми </w:t>
      </w:r>
      <w:r w:rsidR="00AE33E4" w:rsidRPr="00FC0008">
        <w:rPr>
          <w:rFonts w:ascii="Times New Roman" w:eastAsia="Times New Roman" w:hAnsi="Times New Roman" w:cs="Times New Roman"/>
          <w:sz w:val="28"/>
          <w:szCs w:val="28"/>
          <w:lang w:eastAsia="ru-RU"/>
        </w:rPr>
        <w:t>д</w:t>
      </w:r>
      <w:r w:rsidRPr="00FC0008">
        <w:rPr>
          <w:rFonts w:ascii="Times New Roman" w:eastAsia="Times New Roman" w:hAnsi="Times New Roman" w:cs="Times New Roman"/>
          <w:sz w:val="28"/>
          <w:szCs w:val="28"/>
          <w:lang w:eastAsia="ru-RU"/>
        </w:rPr>
        <w:t>ля исполнения должностных обязанностей;</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защиту сведений о себе;</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должностной рост в соответствии с законодательством о государственной гражданской службе Российской Федерации;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профессиональное развитие в порядке, установленном законодательством Российской Федерации;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членство в профессиональном союзе;</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проведение по его заявлению служебной проверки;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10.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Астраханской </w:t>
      </w:r>
      <w:r w:rsidR="00CC56B5">
        <w:rPr>
          <w:rFonts w:ascii="Times New Roman" w:hAnsi="Times New Roman" w:cs="Times New Roman"/>
          <w:sz w:val="28"/>
          <w:szCs w:val="28"/>
        </w:rPr>
        <w:t xml:space="preserve">области, утвержденным приказом </w:t>
      </w:r>
      <w:r w:rsidRPr="00FC0008">
        <w:rPr>
          <w:rFonts w:ascii="Times New Roman" w:hAnsi="Times New Roman" w:cs="Times New Roman"/>
          <w:sz w:val="28"/>
          <w:szCs w:val="28"/>
        </w:rPr>
        <w:t xml:space="preserve">Федерального казначейства (далее – Положение об </w:t>
      </w:r>
      <w:r w:rsidR="00DE0511">
        <w:rPr>
          <w:rFonts w:ascii="Times New Roman" w:hAnsi="Times New Roman" w:cs="Times New Roman"/>
          <w:sz w:val="28"/>
          <w:szCs w:val="28"/>
        </w:rPr>
        <w:t xml:space="preserve">Управлении), </w:t>
      </w:r>
      <w:r w:rsidRPr="00FC0008">
        <w:rPr>
          <w:rFonts w:ascii="Times New Roman" w:hAnsi="Times New Roman" w:cs="Times New Roman"/>
          <w:sz w:val="28"/>
          <w:szCs w:val="28"/>
        </w:rPr>
        <w:t xml:space="preserve">приказами Федерального казначейства, Положением об отделе </w:t>
      </w:r>
      <w:r w:rsidR="00B25F6D" w:rsidRPr="00FC0008">
        <w:rPr>
          <w:rFonts w:ascii="Times New Roman" w:hAnsi="Times New Roman" w:cs="Times New Roman"/>
          <w:sz w:val="28"/>
          <w:szCs w:val="28"/>
        </w:rPr>
        <w:t>централизованной бухгалтерии</w:t>
      </w:r>
      <w:r w:rsidRPr="00FC0008">
        <w:rPr>
          <w:rFonts w:ascii="Times New Roman" w:hAnsi="Times New Roman" w:cs="Times New Roman"/>
          <w:sz w:val="28"/>
          <w:szCs w:val="28"/>
        </w:rPr>
        <w:t xml:space="preserve">, утвержденным приказом Управления Федерального казначейства по Астраханской области. </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11.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00BAE" w:rsidRPr="00FC0008" w:rsidRDefault="00900BAE" w:rsidP="008244A0">
      <w:pPr>
        <w:pStyle w:val="ConsPlusNormal"/>
        <w:ind w:firstLine="539"/>
        <w:jc w:val="both"/>
        <w:rPr>
          <w:rFonts w:ascii="Times New Roman" w:hAnsi="Times New Roman" w:cs="Times New Roman"/>
          <w:sz w:val="28"/>
          <w:szCs w:val="28"/>
        </w:rPr>
      </w:pPr>
    </w:p>
    <w:p w:rsidR="00900BAE"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IV. Перечень вопросов, по которым</w:t>
      </w:r>
      <w:r w:rsidR="00B31922">
        <w:rPr>
          <w:rFonts w:ascii="Times New Roman" w:hAnsi="Times New Roman" w:cs="Times New Roman"/>
          <w:sz w:val="28"/>
          <w:szCs w:val="28"/>
        </w:rPr>
        <w:t xml:space="preserve"> старший</w:t>
      </w:r>
      <w:r w:rsidR="006D6BBF">
        <w:rPr>
          <w:rFonts w:ascii="Times New Roman" w:hAnsi="Times New Roman" w:cs="Times New Roman"/>
          <w:sz w:val="28"/>
          <w:szCs w:val="28"/>
        </w:rPr>
        <w:t xml:space="preserve"> казначей</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вправе или обязан самостоятельно принимать управленческие</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и иные решения</w:t>
      </w:r>
    </w:p>
    <w:p w:rsidR="00900BAE" w:rsidRPr="00FC0008" w:rsidRDefault="00900BAE" w:rsidP="008244A0">
      <w:pPr>
        <w:pStyle w:val="ConsPlusNormal"/>
        <w:ind w:firstLine="709"/>
        <w:jc w:val="both"/>
        <w:rPr>
          <w:rFonts w:ascii="Times New Roman" w:hAnsi="Times New Roman" w:cs="Times New Roman"/>
          <w:sz w:val="28"/>
          <w:szCs w:val="28"/>
        </w:rPr>
      </w:pP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12. В соответствии со своей компетенцией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076F06"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обязан самостоятельно принимать управленческие решения </w:t>
      </w:r>
      <w:r w:rsidRPr="00FC0008">
        <w:rPr>
          <w:rFonts w:ascii="Times New Roman" w:hAnsi="Times New Roman"/>
          <w:bCs/>
          <w:sz w:val="28"/>
          <w:szCs w:val="28"/>
        </w:rPr>
        <w:t xml:space="preserve">по вопросам: </w:t>
      </w:r>
      <w:r w:rsidRPr="00FC0008">
        <w:rPr>
          <w:rFonts w:ascii="Times New Roman" w:hAnsi="Times New Roman"/>
          <w:sz w:val="28"/>
          <w:szCs w:val="28"/>
        </w:rPr>
        <w:t>составления отчетов, содержащих сведения о выполнении плана, заданий, проведения мероприятий</w:t>
      </w:r>
      <w:r w:rsidRPr="00FC0008">
        <w:rPr>
          <w:rFonts w:ascii="Times New Roman" w:eastAsia="Times New Roman" w:hAnsi="Times New Roman" w:cs="Times New Roman"/>
          <w:sz w:val="28"/>
          <w:szCs w:val="28"/>
          <w:lang w:eastAsia="ru-RU"/>
        </w:rPr>
        <w:t>.</w:t>
      </w:r>
    </w:p>
    <w:p w:rsidR="00900BAE" w:rsidRPr="00FC0008" w:rsidRDefault="00900BAE" w:rsidP="008244A0">
      <w:pPr>
        <w:pStyle w:val="ConsPlusNormal"/>
        <w:ind w:firstLine="540"/>
        <w:jc w:val="both"/>
        <w:rPr>
          <w:rFonts w:ascii="Times New Roman" w:hAnsi="Times New Roman" w:cs="Times New Roman"/>
          <w:sz w:val="28"/>
          <w:szCs w:val="28"/>
        </w:rPr>
      </w:pPr>
    </w:p>
    <w:p w:rsidR="00076F06"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 xml:space="preserve">V. Перечень вопросов, по которым </w:t>
      </w:r>
      <w:r w:rsidR="00B31922">
        <w:rPr>
          <w:rFonts w:ascii="Times New Roman" w:hAnsi="Times New Roman" w:cs="Times New Roman"/>
          <w:sz w:val="28"/>
          <w:szCs w:val="28"/>
        </w:rPr>
        <w:t>с</w:t>
      </w:r>
      <w:r w:rsidR="00BC225F">
        <w:rPr>
          <w:rFonts w:ascii="Times New Roman" w:hAnsi="Times New Roman" w:cs="Times New Roman"/>
          <w:sz w:val="28"/>
          <w:szCs w:val="28"/>
        </w:rPr>
        <w:t>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p>
    <w:p w:rsidR="00900BAE" w:rsidRPr="00FC0008" w:rsidRDefault="00076F06"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 xml:space="preserve">вправе </w:t>
      </w:r>
      <w:r w:rsidR="00900BAE" w:rsidRPr="00FC0008">
        <w:rPr>
          <w:rFonts w:ascii="Times New Roman" w:hAnsi="Times New Roman" w:cs="Times New Roman"/>
          <w:sz w:val="28"/>
          <w:szCs w:val="28"/>
        </w:rPr>
        <w:t>или обязан участвовать при подготовке проектов</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нормативных правовых актов и (или) проектов</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управленческих и иных решений</w:t>
      </w:r>
    </w:p>
    <w:p w:rsidR="00900BAE" w:rsidRPr="00FC0008" w:rsidRDefault="00900BAE" w:rsidP="008244A0">
      <w:pPr>
        <w:pStyle w:val="ConsPlusNormal"/>
        <w:jc w:val="center"/>
        <w:rPr>
          <w:rFonts w:ascii="Times New Roman" w:hAnsi="Times New Roman" w:cs="Times New Roman"/>
          <w:sz w:val="28"/>
          <w:szCs w:val="28"/>
        </w:rPr>
      </w:pPr>
    </w:p>
    <w:p w:rsidR="00900BAE" w:rsidRPr="00FC0008" w:rsidRDefault="00900BAE" w:rsidP="008244A0">
      <w:pPr>
        <w:autoSpaceDE w:val="0"/>
        <w:autoSpaceDN w:val="0"/>
        <w:adjustRightInd w:val="0"/>
        <w:spacing w:after="0" w:line="240" w:lineRule="auto"/>
        <w:ind w:firstLine="709"/>
        <w:jc w:val="both"/>
        <w:outlineLvl w:val="1"/>
        <w:rPr>
          <w:rFonts w:ascii="Times New Roman" w:hAnsi="Times New Roman" w:cs="Times New Roman"/>
          <w:sz w:val="28"/>
          <w:szCs w:val="28"/>
        </w:rPr>
      </w:pPr>
      <w:r w:rsidRPr="00FC0008">
        <w:rPr>
          <w:rFonts w:ascii="Times New Roman" w:hAnsi="Times New Roman" w:cs="Times New Roman"/>
          <w:sz w:val="28"/>
          <w:szCs w:val="28"/>
        </w:rPr>
        <w:t xml:space="preserve">13.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Pr="00FC0008">
        <w:rPr>
          <w:rFonts w:ascii="Times New Roman" w:hAnsi="Times New Roman" w:cs="Times New Roman"/>
          <w:sz w:val="28"/>
          <w:szCs w:val="28"/>
        </w:rPr>
        <w:t xml:space="preserve"> вправе участвовать при подготовке (обсуждении) следующих проектов: в разработке порядков, приказов, положений, касающихся вопросов </w:t>
      </w:r>
      <w:r w:rsidR="007310C8" w:rsidRPr="007310C8">
        <w:rPr>
          <w:rFonts w:ascii="Times New Roman" w:hAnsi="Times New Roman" w:cs="Times New Roman"/>
          <w:sz w:val="28"/>
          <w:szCs w:val="28"/>
        </w:rPr>
        <w:t>ведени</w:t>
      </w:r>
      <w:r w:rsidR="007310C8">
        <w:rPr>
          <w:rFonts w:ascii="Times New Roman" w:hAnsi="Times New Roman" w:cs="Times New Roman"/>
          <w:sz w:val="28"/>
          <w:szCs w:val="28"/>
        </w:rPr>
        <w:t>я</w:t>
      </w:r>
      <w:r w:rsidR="007310C8" w:rsidRPr="007310C8">
        <w:rPr>
          <w:rFonts w:ascii="Times New Roman" w:hAnsi="Times New Roman" w:cs="Times New Roman"/>
          <w:sz w:val="28"/>
          <w:szCs w:val="28"/>
        </w:rPr>
        <w:t xml:space="preserve"> централизованного бюджетного учета субъектов учета и формировани</w:t>
      </w:r>
      <w:r w:rsidR="007310C8">
        <w:rPr>
          <w:rFonts w:ascii="Times New Roman" w:hAnsi="Times New Roman" w:cs="Times New Roman"/>
          <w:sz w:val="28"/>
          <w:szCs w:val="28"/>
        </w:rPr>
        <w:t>я</w:t>
      </w:r>
      <w:r w:rsidR="007310C8" w:rsidRPr="007310C8">
        <w:rPr>
          <w:rFonts w:ascii="Times New Roman" w:hAnsi="Times New Roman" w:cs="Times New Roman"/>
          <w:sz w:val="28"/>
          <w:szCs w:val="28"/>
        </w:rPr>
        <w:t xml:space="preserve"> бюджетной отчетности субъектов отчетности</w:t>
      </w:r>
      <w:r w:rsidRPr="00FC0008">
        <w:rPr>
          <w:rFonts w:ascii="Times New Roman" w:hAnsi="Times New Roman" w:cs="Times New Roman"/>
          <w:sz w:val="28"/>
          <w:szCs w:val="28"/>
        </w:rPr>
        <w:t xml:space="preserve">, а также документооборота, связанного с ними, в разработке и подготовке управленческих решений в части компетенции </w:t>
      </w:r>
      <w:r w:rsidR="007310C8">
        <w:rPr>
          <w:rFonts w:ascii="Times New Roman" w:hAnsi="Times New Roman" w:cs="Times New Roman"/>
          <w:sz w:val="28"/>
          <w:szCs w:val="28"/>
        </w:rPr>
        <w:t>О</w:t>
      </w:r>
      <w:r w:rsidRPr="00FC0008">
        <w:rPr>
          <w:rFonts w:ascii="Times New Roman" w:hAnsi="Times New Roman" w:cs="Times New Roman"/>
          <w:sz w:val="28"/>
          <w:szCs w:val="28"/>
        </w:rPr>
        <w:t>тдела, положения об отделе, иных актов по поручению руководителя Управления, заместителя руководителя Управления.</w:t>
      </w:r>
    </w:p>
    <w:p w:rsidR="00900BAE" w:rsidRPr="00FC0008" w:rsidRDefault="00900BAE" w:rsidP="008244A0">
      <w:pPr>
        <w:pStyle w:val="ConsPlusNormal"/>
        <w:outlineLvl w:val="1"/>
        <w:rPr>
          <w:rFonts w:ascii="Times New Roman" w:hAnsi="Times New Roman" w:cs="Times New Roman"/>
          <w:sz w:val="28"/>
          <w:szCs w:val="28"/>
        </w:rPr>
      </w:pPr>
    </w:p>
    <w:p w:rsidR="00900BAE"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 Сроки и процедуры подготовки, рассмотрения</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проектов управленческих и иных решений, порядок</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согласования и принятия данных решений</w:t>
      </w:r>
    </w:p>
    <w:p w:rsidR="00900BAE" w:rsidRPr="00FC0008" w:rsidRDefault="00900BAE" w:rsidP="008244A0">
      <w:pPr>
        <w:pStyle w:val="ConsPlusNormal"/>
        <w:ind w:firstLine="540"/>
        <w:jc w:val="both"/>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14. В соответствии со своими должностными обязанностями </w:t>
      </w:r>
      <w:r w:rsidR="003C5B70">
        <w:rPr>
          <w:rFonts w:ascii="Times New Roman" w:hAnsi="Times New Roman" w:cs="Times New Roman"/>
          <w:sz w:val="28"/>
          <w:szCs w:val="28"/>
        </w:rPr>
        <w:t>с</w:t>
      </w:r>
      <w:r w:rsidR="00BC225F">
        <w:rPr>
          <w:rFonts w:ascii="Times New Roman" w:hAnsi="Times New Roman" w:cs="Times New Roman"/>
          <w:sz w:val="28"/>
          <w:szCs w:val="28"/>
        </w:rPr>
        <w:t>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A2F8A" w:rsidRPr="00FC0008" w:rsidRDefault="003A2F8A" w:rsidP="008244A0">
      <w:pPr>
        <w:pStyle w:val="ConsPlusNormal"/>
        <w:ind w:firstLine="540"/>
        <w:jc w:val="both"/>
        <w:rPr>
          <w:rFonts w:ascii="Times New Roman" w:hAnsi="Times New Roman" w:cs="Times New Roman"/>
          <w:sz w:val="28"/>
          <w:szCs w:val="28"/>
        </w:rPr>
      </w:pPr>
    </w:p>
    <w:p w:rsidR="00900BAE"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VII. Порядок служебного взаимодействия</w:t>
      </w:r>
    </w:p>
    <w:p w:rsidR="00900BAE" w:rsidRPr="00FC0008" w:rsidRDefault="00900BAE" w:rsidP="008244A0">
      <w:pPr>
        <w:pStyle w:val="ConsPlusNormal"/>
        <w:ind w:firstLine="540"/>
        <w:jc w:val="both"/>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15. Взаимодействие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9" w:history="1">
        <w:r w:rsidRPr="00FC0008">
          <w:rPr>
            <w:rFonts w:ascii="Times New Roman" w:hAnsi="Times New Roman" w:cs="Times New Roman"/>
            <w:sz w:val="28"/>
            <w:szCs w:val="28"/>
          </w:rPr>
          <w:t>принципов</w:t>
        </w:r>
      </w:hyperlink>
      <w:r w:rsidRPr="00FC0008">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10" w:history="1">
        <w:r w:rsidRPr="00FC0008">
          <w:rPr>
            <w:rFonts w:ascii="Times New Roman" w:hAnsi="Times New Roman" w:cs="Times New Roman"/>
            <w:sz w:val="28"/>
            <w:szCs w:val="28"/>
          </w:rPr>
          <w:t>статьей 18</w:t>
        </w:r>
      </w:hyperlink>
      <w:r w:rsidRPr="00FC0008">
        <w:rPr>
          <w:rFonts w:ascii="Times New Roman" w:hAnsi="Times New Roman" w:cs="Times New Roman"/>
          <w:sz w:val="28"/>
          <w:szCs w:val="28"/>
        </w:rPr>
        <w:t xml:space="preserve"> Федерального закона от 27 </w:t>
      </w:r>
      <w:r w:rsidRPr="00FC0008">
        <w:rPr>
          <w:rFonts w:ascii="Times New Roman" w:hAnsi="Times New Roman" w:cs="Times New Roman"/>
          <w:sz w:val="28"/>
          <w:szCs w:val="28"/>
        </w:rPr>
        <w:lastRenderedPageBreak/>
        <w:t>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900BAE" w:rsidRPr="00FC0008" w:rsidRDefault="00900BAE" w:rsidP="00900BAE">
      <w:pPr>
        <w:pStyle w:val="ConsPlusNormal"/>
        <w:ind w:firstLine="540"/>
        <w:jc w:val="both"/>
        <w:rPr>
          <w:rFonts w:ascii="Times New Roman" w:hAnsi="Times New Roman" w:cs="Times New Roman"/>
          <w:sz w:val="28"/>
          <w:szCs w:val="28"/>
        </w:rPr>
      </w:pPr>
    </w:p>
    <w:p w:rsidR="00900BAE" w:rsidRPr="00FC0008" w:rsidRDefault="00900BAE" w:rsidP="00900BAE">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VIII. Показатели эффективности и результативности</w:t>
      </w:r>
    </w:p>
    <w:p w:rsidR="00900BAE" w:rsidRPr="00FC0008" w:rsidRDefault="00900BAE" w:rsidP="00900BAE">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профессиональной служебной деятельности</w:t>
      </w:r>
    </w:p>
    <w:p w:rsidR="00900BAE" w:rsidRPr="00FC0008" w:rsidRDefault="00900BAE" w:rsidP="00900BAE">
      <w:pPr>
        <w:pStyle w:val="ConsPlusNormal"/>
        <w:ind w:firstLine="709"/>
        <w:jc w:val="both"/>
        <w:rPr>
          <w:rFonts w:ascii="Times New Roman" w:hAnsi="Times New Roman" w:cs="Times New Roman"/>
          <w:sz w:val="28"/>
          <w:szCs w:val="28"/>
        </w:rPr>
      </w:pPr>
    </w:p>
    <w:p w:rsidR="00900BAE" w:rsidRPr="00FC0008" w:rsidRDefault="00900BAE" w:rsidP="00900BAE">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18. Эффективность и результативность профессиональной служебной деятельности </w:t>
      </w:r>
      <w:r w:rsidR="00BC225F">
        <w:rPr>
          <w:rFonts w:ascii="Times New Roman" w:hAnsi="Times New Roman" w:cs="Times New Roman"/>
          <w:sz w:val="28"/>
          <w:szCs w:val="28"/>
        </w:rPr>
        <w:t>старшего</w:t>
      </w:r>
      <w:r w:rsidR="000F6707">
        <w:rPr>
          <w:rFonts w:ascii="Times New Roman" w:hAnsi="Times New Roman" w:cs="Times New Roman"/>
          <w:sz w:val="28"/>
          <w:szCs w:val="28"/>
        </w:rPr>
        <w:t xml:space="preserve"> казначея</w:t>
      </w:r>
      <w:r w:rsidR="000268B7" w:rsidRPr="00FC0008">
        <w:rPr>
          <w:rFonts w:ascii="Times New Roman" w:hAnsi="Times New Roman" w:cs="Times New Roman"/>
          <w:sz w:val="28"/>
          <w:szCs w:val="28"/>
        </w:rPr>
        <w:t xml:space="preserve"> </w:t>
      </w:r>
      <w:r w:rsidRPr="00FC0008">
        <w:rPr>
          <w:rFonts w:ascii="Times New Roman" w:hAnsi="Times New Roman" w:cs="Times New Roman"/>
          <w:sz w:val="28"/>
          <w:szCs w:val="28"/>
        </w:rPr>
        <w:t>оценивается по следующим показателям:</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ведения бюджетного учета территориальных органов федеральных органов исполнительной власти, полномочия которых переданы Федеральному казначейству (далее –  субъекты централизованного учета), включая составление и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мониторинга в Федеральном казначействе информации, представляемой в подсистему «Учет и отчетность» Системы «Электронный бюджет»;</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формирование предложений по развитию Системы «Электронный бюджет» в части подсистем «Учет и отчетность», «Управление нефинансовыми активами», «Управление оплатой труда»;</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своевременного приема и передачи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начисления физическим лицам заработной платы и иных выплат в установленные субъектом централизованного учета сроки, а также своевременного начисления и перечисления страховых взносов, налогов и иных удержаний из заработной платы физических лиц в соответствии с законодательством Российской Федерации;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работы с учреждениями банков по перечислению физическим лицам заработной платы и иных выплат;</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формирования и представления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в рамках своей компетенции формирования регистров бюджетного учета (платежных, расчетно-платежных ведомостей, оборотных ведомостей, регламентированных журналов операций);</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 xml:space="preserve">осуществление хранения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w:t>
      </w:r>
      <w:r w:rsidRPr="00986ED3">
        <w:rPr>
          <w:rFonts w:ascii="Times New Roman" w:eastAsiaTheme="minorHAnsi" w:hAnsi="Times New Roman" w:cs="Times New Roman"/>
          <w:sz w:val="28"/>
          <w:szCs w:val="28"/>
          <w:lang w:eastAsia="en-US"/>
        </w:rPr>
        <w:lastRenderedPageBreak/>
        <w:t>документов в порядке, установленном действующим законодательством Российской Федерации;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своевременное осуществление самоконтроля, взаимоконтроля и мониторинга в соответствии с Картой внутреннего контроля;</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обеспечение полноты и своевременности представления  информации по вопросам, входящим в компетенцию отдела централизованной бухгалтерии;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 xml:space="preserve">своевременное и качественное выполнение заданий (поручений) руководителя Управления и  его заместителей;  </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своевременное и качественное выполнение заданий (поручений) начальника отдела – главного бухгалтера отдела централизованной бухгалтерии;</w:t>
      </w:r>
    </w:p>
    <w:p w:rsidR="008244A0" w:rsidRPr="009803B7"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соблюдение служебного поведения и (или) Служебного распорядка Управления.</w:t>
      </w:r>
    </w:p>
    <w:p w:rsidR="00931592" w:rsidRDefault="00931592" w:rsidP="00931592">
      <w:pPr>
        <w:pStyle w:val="ConsPlusNormal"/>
        <w:contextualSpacing/>
        <w:jc w:val="both"/>
        <w:outlineLvl w:val="1"/>
        <w:rPr>
          <w:rFonts w:ascii="Times New Roman" w:eastAsiaTheme="minorHAnsi" w:hAnsi="Times New Roman" w:cs="Times New Roman"/>
          <w:sz w:val="28"/>
          <w:szCs w:val="28"/>
          <w:lang w:eastAsia="en-US"/>
        </w:rPr>
      </w:pPr>
    </w:p>
    <w:p w:rsidR="00057644" w:rsidRPr="00DE0511" w:rsidRDefault="00057644" w:rsidP="00DE0511">
      <w:pPr>
        <w:pStyle w:val="ConsPlusNormal"/>
        <w:contextualSpacing/>
        <w:jc w:val="both"/>
        <w:outlineLvl w:val="1"/>
        <w:rPr>
          <w:rFonts w:ascii="Times New Roman" w:eastAsiaTheme="minorHAnsi" w:hAnsi="Times New Roman" w:cs="Times New Roman"/>
          <w:sz w:val="28"/>
          <w:szCs w:val="28"/>
          <w:lang w:eastAsia="en-US"/>
        </w:rPr>
      </w:pPr>
      <w:bookmarkStart w:id="1" w:name="_GoBack"/>
      <w:bookmarkEnd w:id="1"/>
    </w:p>
    <w:sectPr w:rsidR="00057644" w:rsidRPr="00DE0511" w:rsidSect="00900BAE">
      <w:headerReference w:type="default" r:id="rId11"/>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E25" w:rsidRDefault="00934E25" w:rsidP="00900BAE">
      <w:pPr>
        <w:spacing w:after="0" w:line="240" w:lineRule="auto"/>
      </w:pPr>
      <w:r>
        <w:separator/>
      </w:r>
    </w:p>
  </w:endnote>
  <w:endnote w:type="continuationSeparator" w:id="0">
    <w:p w:rsidR="00934E25" w:rsidRDefault="00934E25" w:rsidP="00900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E25" w:rsidRDefault="00934E25" w:rsidP="00900BAE">
      <w:pPr>
        <w:spacing w:after="0" w:line="240" w:lineRule="auto"/>
      </w:pPr>
      <w:r>
        <w:separator/>
      </w:r>
    </w:p>
  </w:footnote>
  <w:footnote w:type="continuationSeparator" w:id="0">
    <w:p w:rsidR="00934E25" w:rsidRDefault="00934E25" w:rsidP="00900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264" w:rsidRPr="00900BAE" w:rsidRDefault="00B92264">
    <w:pPr>
      <w:pStyle w:val="a6"/>
      <w:jc w:val="center"/>
      <w:rPr>
        <w:rFonts w:ascii="Times New Roman" w:hAnsi="Times New Roman" w:cs="Times New Roman"/>
        <w:sz w:val="24"/>
        <w:szCs w:val="24"/>
      </w:rPr>
    </w:pPr>
  </w:p>
  <w:p w:rsidR="00B92264" w:rsidRDefault="00B9226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1CD"/>
    <w:multiLevelType w:val="hybridMultilevel"/>
    <w:tmpl w:val="727C859C"/>
    <w:lvl w:ilvl="0" w:tplc="BF42F4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6FC"/>
    <w:rsid w:val="0002378A"/>
    <w:rsid w:val="000268B7"/>
    <w:rsid w:val="000349B6"/>
    <w:rsid w:val="0004031A"/>
    <w:rsid w:val="000533E3"/>
    <w:rsid w:val="00057644"/>
    <w:rsid w:val="00076F06"/>
    <w:rsid w:val="00077BDB"/>
    <w:rsid w:val="00086107"/>
    <w:rsid w:val="000A32B9"/>
    <w:rsid w:val="000C4F1A"/>
    <w:rsid w:val="000D2107"/>
    <w:rsid w:val="000D258E"/>
    <w:rsid w:val="000E11CB"/>
    <w:rsid w:val="000F588B"/>
    <w:rsid w:val="000F6707"/>
    <w:rsid w:val="0011371D"/>
    <w:rsid w:val="00116AB7"/>
    <w:rsid w:val="00120C51"/>
    <w:rsid w:val="0012407B"/>
    <w:rsid w:val="00152666"/>
    <w:rsid w:val="00152728"/>
    <w:rsid w:val="00157333"/>
    <w:rsid w:val="00164053"/>
    <w:rsid w:val="001678A5"/>
    <w:rsid w:val="001745E4"/>
    <w:rsid w:val="001747E4"/>
    <w:rsid w:val="001903FC"/>
    <w:rsid w:val="00197BE1"/>
    <w:rsid w:val="001A4875"/>
    <w:rsid w:val="001C7D50"/>
    <w:rsid w:val="001F7048"/>
    <w:rsid w:val="00212D0E"/>
    <w:rsid w:val="002406FB"/>
    <w:rsid w:val="002632E0"/>
    <w:rsid w:val="002736F9"/>
    <w:rsid w:val="00281A7E"/>
    <w:rsid w:val="00283CBA"/>
    <w:rsid w:val="002A5189"/>
    <w:rsid w:val="002D390C"/>
    <w:rsid w:val="002D43E4"/>
    <w:rsid w:val="002D57EF"/>
    <w:rsid w:val="002E0886"/>
    <w:rsid w:val="002F25E9"/>
    <w:rsid w:val="003171D9"/>
    <w:rsid w:val="00320C55"/>
    <w:rsid w:val="00346715"/>
    <w:rsid w:val="00382D38"/>
    <w:rsid w:val="003A2F8A"/>
    <w:rsid w:val="003C3D97"/>
    <w:rsid w:val="003C5B70"/>
    <w:rsid w:val="003C6C95"/>
    <w:rsid w:val="003D2D79"/>
    <w:rsid w:val="003D2D9B"/>
    <w:rsid w:val="003D6E80"/>
    <w:rsid w:val="003D7FFB"/>
    <w:rsid w:val="003F5479"/>
    <w:rsid w:val="0040483F"/>
    <w:rsid w:val="00406600"/>
    <w:rsid w:val="00407182"/>
    <w:rsid w:val="00420D1A"/>
    <w:rsid w:val="004513BB"/>
    <w:rsid w:val="00454E40"/>
    <w:rsid w:val="00467C59"/>
    <w:rsid w:val="00476BC0"/>
    <w:rsid w:val="004869AB"/>
    <w:rsid w:val="004A7E83"/>
    <w:rsid w:val="004C191B"/>
    <w:rsid w:val="004D0BF2"/>
    <w:rsid w:val="004E4CD5"/>
    <w:rsid w:val="004E5C49"/>
    <w:rsid w:val="004F5478"/>
    <w:rsid w:val="00510C81"/>
    <w:rsid w:val="00533AF6"/>
    <w:rsid w:val="005441E2"/>
    <w:rsid w:val="00544AE5"/>
    <w:rsid w:val="00545824"/>
    <w:rsid w:val="005559D8"/>
    <w:rsid w:val="00572279"/>
    <w:rsid w:val="00582004"/>
    <w:rsid w:val="005917F9"/>
    <w:rsid w:val="005C3EE6"/>
    <w:rsid w:val="005D2F39"/>
    <w:rsid w:val="005E77F1"/>
    <w:rsid w:val="005F13C4"/>
    <w:rsid w:val="005F38B6"/>
    <w:rsid w:val="0060193F"/>
    <w:rsid w:val="00601C38"/>
    <w:rsid w:val="00610738"/>
    <w:rsid w:val="00611837"/>
    <w:rsid w:val="00626351"/>
    <w:rsid w:val="006278FE"/>
    <w:rsid w:val="00651D11"/>
    <w:rsid w:val="00676996"/>
    <w:rsid w:val="00697F9C"/>
    <w:rsid w:val="006A3C3E"/>
    <w:rsid w:val="006B42BA"/>
    <w:rsid w:val="006C66CA"/>
    <w:rsid w:val="006D35B0"/>
    <w:rsid w:val="006D6BBF"/>
    <w:rsid w:val="0071354D"/>
    <w:rsid w:val="00724D73"/>
    <w:rsid w:val="007310C8"/>
    <w:rsid w:val="00755A25"/>
    <w:rsid w:val="00760F2C"/>
    <w:rsid w:val="007D66FC"/>
    <w:rsid w:val="007E03D6"/>
    <w:rsid w:val="007F460F"/>
    <w:rsid w:val="0081087E"/>
    <w:rsid w:val="0081476A"/>
    <w:rsid w:val="008244A0"/>
    <w:rsid w:val="00835A7D"/>
    <w:rsid w:val="0086075E"/>
    <w:rsid w:val="008758AD"/>
    <w:rsid w:val="008769F0"/>
    <w:rsid w:val="00893D1B"/>
    <w:rsid w:val="008B04EC"/>
    <w:rsid w:val="008C211C"/>
    <w:rsid w:val="008D240F"/>
    <w:rsid w:val="008E6965"/>
    <w:rsid w:val="008E70E0"/>
    <w:rsid w:val="008F78E6"/>
    <w:rsid w:val="00900BAE"/>
    <w:rsid w:val="0093079D"/>
    <w:rsid w:val="0093084A"/>
    <w:rsid w:val="00931592"/>
    <w:rsid w:val="00934E25"/>
    <w:rsid w:val="00946C45"/>
    <w:rsid w:val="00955E4C"/>
    <w:rsid w:val="00991554"/>
    <w:rsid w:val="009A098F"/>
    <w:rsid w:val="009C0462"/>
    <w:rsid w:val="009C6146"/>
    <w:rsid w:val="009D140F"/>
    <w:rsid w:val="009D3F16"/>
    <w:rsid w:val="009F30B8"/>
    <w:rsid w:val="009F75A2"/>
    <w:rsid w:val="00A0037E"/>
    <w:rsid w:val="00A115B7"/>
    <w:rsid w:val="00A219C0"/>
    <w:rsid w:val="00A33D46"/>
    <w:rsid w:val="00A43923"/>
    <w:rsid w:val="00A67CB2"/>
    <w:rsid w:val="00AB5345"/>
    <w:rsid w:val="00AC00D9"/>
    <w:rsid w:val="00AC2158"/>
    <w:rsid w:val="00AD0AA7"/>
    <w:rsid w:val="00AE33E4"/>
    <w:rsid w:val="00B04F87"/>
    <w:rsid w:val="00B1473F"/>
    <w:rsid w:val="00B25F6D"/>
    <w:rsid w:val="00B31922"/>
    <w:rsid w:val="00B473E5"/>
    <w:rsid w:val="00B92264"/>
    <w:rsid w:val="00BA1CB0"/>
    <w:rsid w:val="00BA4166"/>
    <w:rsid w:val="00BB5123"/>
    <w:rsid w:val="00BC225F"/>
    <w:rsid w:val="00BF34F8"/>
    <w:rsid w:val="00BF71B6"/>
    <w:rsid w:val="00C0653C"/>
    <w:rsid w:val="00C20C6A"/>
    <w:rsid w:val="00C50134"/>
    <w:rsid w:val="00C73415"/>
    <w:rsid w:val="00C823E5"/>
    <w:rsid w:val="00CA5C14"/>
    <w:rsid w:val="00CC56B5"/>
    <w:rsid w:val="00CE0706"/>
    <w:rsid w:val="00D221C7"/>
    <w:rsid w:val="00D269A7"/>
    <w:rsid w:val="00D31E2C"/>
    <w:rsid w:val="00D333F6"/>
    <w:rsid w:val="00D63621"/>
    <w:rsid w:val="00D64271"/>
    <w:rsid w:val="00D67B11"/>
    <w:rsid w:val="00D72E63"/>
    <w:rsid w:val="00D76777"/>
    <w:rsid w:val="00DE0511"/>
    <w:rsid w:val="00DF2CD9"/>
    <w:rsid w:val="00DF50A8"/>
    <w:rsid w:val="00DF543A"/>
    <w:rsid w:val="00DF551F"/>
    <w:rsid w:val="00E32562"/>
    <w:rsid w:val="00E70102"/>
    <w:rsid w:val="00E85203"/>
    <w:rsid w:val="00E93703"/>
    <w:rsid w:val="00EA19AB"/>
    <w:rsid w:val="00EA48F0"/>
    <w:rsid w:val="00EA496D"/>
    <w:rsid w:val="00EB36A6"/>
    <w:rsid w:val="00EC483A"/>
    <w:rsid w:val="00EE25FB"/>
    <w:rsid w:val="00EF271B"/>
    <w:rsid w:val="00EF67A4"/>
    <w:rsid w:val="00F122FC"/>
    <w:rsid w:val="00F1385E"/>
    <w:rsid w:val="00F32918"/>
    <w:rsid w:val="00F35941"/>
    <w:rsid w:val="00F47FCA"/>
    <w:rsid w:val="00F64B16"/>
    <w:rsid w:val="00F71222"/>
    <w:rsid w:val="00F71784"/>
    <w:rsid w:val="00F81E91"/>
    <w:rsid w:val="00F878A3"/>
    <w:rsid w:val="00F961BA"/>
    <w:rsid w:val="00FA5916"/>
    <w:rsid w:val="00FB3E70"/>
    <w:rsid w:val="00FB76D5"/>
    <w:rsid w:val="00FC0008"/>
    <w:rsid w:val="00FC160E"/>
    <w:rsid w:val="00FE6E06"/>
    <w:rsid w:val="00FF7570"/>
    <w:rsid w:val="00FF7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customStyle="1" w:styleId="ConsNormal">
    <w:name w:val="ConsNormal"/>
    <w:rsid w:val="0002378A"/>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a">
    <w:name w:val="Balloon Text"/>
    <w:basedOn w:val="a"/>
    <w:link w:val="ab"/>
    <w:uiPriority w:val="99"/>
    <w:semiHidden/>
    <w:unhideWhenUsed/>
    <w:rsid w:val="004E4CD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E4C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customStyle="1" w:styleId="ConsNormal">
    <w:name w:val="ConsNormal"/>
    <w:rsid w:val="0002378A"/>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a">
    <w:name w:val="Balloon Text"/>
    <w:basedOn w:val="a"/>
    <w:link w:val="ab"/>
    <w:uiPriority w:val="99"/>
    <w:semiHidden/>
    <w:unhideWhenUsed/>
    <w:rsid w:val="004E4CD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E4C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01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33A3BF595674EF08AF553B37861817FD13E7AC22E12BCB5E4BFC9340C189E15324BA732136BF7B641887FFDC0B49479B94E45A5D1971829FEu5L" TargetMode="External"/><Relationship Id="rId4" Type="http://schemas.openxmlformats.org/officeDocument/2006/relationships/settings" Target="settings.xml"/><Relationship Id="rId9"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8310</Words>
  <Characters>47373</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Кумскова Татьяна Ивановна</dc:creator>
  <cp:lastModifiedBy>Шахмуратова Любовь Анатольевна</cp:lastModifiedBy>
  <cp:revision>3</cp:revision>
  <cp:lastPrinted>2024-06-26T06:15:00Z</cp:lastPrinted>
  <dcterms:created xsi:type="dcterms:W3CDTF">2024-08-15T13:01:00Z</dcterms:created>
  <dcterms:modified xsi:type="dcterms:W3CDTF">2024-08-16T10:30:00Z</dcterms:modified>
</cp:coreProperties>
</file>