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B7BA4" w:rsidRPr="004F0BF6" w:rsidRDefault="00AB7BA4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FC04DE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5E0AB4">
        <w:rPr>
          <w:rFonts w:ascii="Times New Roman" w:hAnsi="Times New Roman" w:cs="Times New Roman"/>
          <w:sz w:val="28"/>
          <w:szCs w:val="28"/>
        </w:rPr>
        <w:t>ых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E0AB4">
        <w:rPr>
          <w:rFonts w:ascii="Times New Roman" w:hAnsi="Times New Roman" w:cs="Times New Roman"/>
          <w:sz w:val="28"/>
          <w:szCs w:val="28"/>
        </w:rPr>
        <w:t>ей</w:t>
      </w:r>
      <w:bookmarkStart w:id="0" w:name="_GoBack"/>
      <w:bookmarkEnd w:id="0"/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C04DE" w:rsidRPr="00204672" w:rsidRDefault="00FC04DE" w:rsidP="00FC04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«руководители»:</w:t>
      </w:r>
    </w:p>
    <w:p w:rsidR="00FC04DE" w:rsidRDefault="00FC04DE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отдела  </w:t>
      </w:r>
      <w:r w:rsidR="002432F9">
        <w:rPr>
          <w:rFonts w:ascii="Times New Roman" w:hAnsi="Times New Roman" w:cs="Times New Roman"/>
          <w:color w:val="000000"/>
          <w:sz w:val="28"/>
          <w:szCs w:val="28"/>
        </w:rPr>
        <w:t>кассового обслуживания исполнения  бюджетов</w:t>
      </w:r>
      <w:proofErr w:type="gramEnd"/>
      <w:r w:rsidR="002432F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432F9" w:rsidRPr="002432F9" w:rsidRDefault="002432F9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отдела № 6 (место работы с. Красный Яр).</w:t>
      </w:r>
    </w:p>
    <w:p w:rsidR="0046731B" w:rsidRPr="00204672" w:rsidRDefault="0046731B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отнесенных  к </w:t>
      </w:r>
      <w:r w:rsidR="002432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старшей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273789" w:rsidRPr="00273789" w:rsidRDefault="0027378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78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старший казначей отдела бюджетного учета и отчетности по операциям бюджетов;</w:t>
      </w:r>
    </w:p>
    <w:p w:rsidR="002432F9" w:rsidRDefault="002432F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старший казначей отдела внутреннего контроля и аудита;</w:t>
      </w:r>
    </w:p>
    <w:p w:rsidR="002432F9" w:rsidRDefault="002432F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специалист – эксперт организационно – аналитического отдела;</w:t>
      </w:r>
    </w:p>
    <w:p w:rsidR="002432F9" w:rsidRDefault="002432F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старший казначей отдела № 13;</w:t>
      </w:r>
    </w:p>
    <w:p w:rsidR="002432F9" w:rsidRDefault="002432F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старший казначей отдела № 10</w:t>
      </w:r>
      <w:r w:rsidR="00BC79B3">
        <w:rPr>
          <w:rFonts w:ascii="Times New Roman" w:hAnsi="Times New Roman" w:cs="Times New Roman"/>
          <w:color w:val="000000"/>
          <w:sz w:val="28"/>
          <w:szCs w:val="28"/>
        </w:rPr>
        <w:t xml:space="preserve"> (место работы г. Харабали)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32F9" w:rsidRPr="00204672" w:rsidRDefault="002432F9" w:rsidP="002432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отнесенных  к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старшей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обеспечивающие 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2432F9" w:rsidRDefault="002432F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старший специалист 1 разряда  отдела информационных систем.</w:t>
      </w:r>
    </w:p>
    <w:p w:rsidR="002432F9" w:rsidRPr="004A27A7" w:rsidRDefault="002432F9" w:rsidP="004673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6731B" w:rsidRDefault="0046731B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Pr="00204672">
        <w:rPr>
          <w:rFonts w:ascii="Times New Roman" w:hAnsi="Times New Roman" w:cs="Times New Roman"/>
          <w:sz w:val="28"/>
          <w:szCs w:val="28"/>
        </w:rPr>
        <w:t>:</w:t>
      </w:r>
    </w:p>
    <w:p w:rsidR="00FC04DE" w:rsidRDefault="00FC04DE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4DE" w:rsidRPr="00204672" w:rsidRDefault="00FC04DE" w:rsidP="00FC04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BC79B3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BC79B3">
        <w:rPr>
          <w:rFonts w:ascii="Times New Roman" w:hAnsi="Times New Roman" w:cs="Times New Roman"/>
          <w:b/>
          <w:color w:val="000000"/>
          <w:sz w:val="28"/>
          <w:szCs w:val="28"/>
        </w:rPr>
        <w:t>ых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 группе должностей категории «руководители»:</w:t>
      </w: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начальника отдела  кассового обслуживания исполнения  бюджетов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C79B3" w:rsidRPr="002432F9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 отдела № 6 (место работы с. Красный Яр).</w:t>
      </w:r>
    </w:p>
    <w:p w:rsidR="00FC04DE" w:rsidRPr="00204672" w:rsidRDefault="00FC04DE" w:rsidP="00FC0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FC04DE" w:rsidRPr="00204672" w:rsidRDefault="00BC79B3" w:rsidP="00FC04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416A">
        <w:rPr>
          <w:rFonts w:ascii="Times New Roman" w:hAnsi="Times New Roman" w:cs="Times New Roman"/>
          <w:sz w:val="28"/>
          <w:szCs w:val="28"/>
        </w:rPr>
        <w:t>Стаж гражданской службы или работы по специальности, направлению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04DE" w:rsidRPr="00204672">
        <w:rPr>
          <w:rFonts w:ascii="Times New Roman" w:hAnsi="Times New Roman" w:cs="Times New Roman"/>
          <w:color w:val="000000"/>
          <w:sz w:val="28"/>
          <w:szCs w:val="28"/>
        </w:rPr>
        <w:t>– без предъявления требований к стажу.</w:t>
      </w:r>
    </w:p>
    <w:p w:rsidR="00FC04DE" w:rsidRPr="00204672" w:rsidRDefault="00FC04DE" w:rsidP="00FC04D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FC04DE" w:rsidRPr="00204672" w:rsidRDefault="00FC04DE" w:rsidP="00FC04DE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</w:t>
      </w:r>
      <w:r w:rsidRPr="00204672">
        <w:rPr>
          <w:sz w:val="28"/>
          <w:szCs w:val="28"/>
        </w:rPr>
        <w:lastRenderedPageBreak/>
        <w:t xml:space="preserve">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-умение руководить подчиненными, эффективно планировать,  организовывать работу и контролировать ее выполнение;</w:t>
      </w:r>
    </w:p>
    <w:p w:rsidR="00FC04DE" w:rsidRPr="00204672" w:rsidRDefault="00FC04DE" w:rsidP="00FC04D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FC04DE" w:rsidRPr="00FC04DE" w:rsidRDefault="00FC04DE" w:rsidP="00FC04DE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204672">
        <w:rPr>
          <w:sz w:val="28"/>
          <w:szCs w:val="28"/>
        </w:rPr>
        <w:t>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C04DE" w:rsidRPr="00204672" w:rsidRDefault="00FC04DE" w:rsidP="004673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50B" w:rsidRDefault="0001250B" w:rsidP="000125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BC79B3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BC79B3">
        <w:rPr>
          <w:rFonts w:ascii="Times New Roman" w:hAnsi="Times New Roman" w:cs="Times New Roman"/>
          <w:b/>
          <w:color w:val="000000"/>
          <w:sz w:val="28"/>
          <w:szCs w:val="28"/>
        </w:rPr>
        <w:t>ых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273789" w:rsidRPr="00273789" w:rsidRDefault="00273789" w:rsidP="000125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789">
        <w:rPr>
          <w:rFonts w:ascii="Times New Roman" w:hAnsi="Times New Roman" w:cs="Times New Roman"/>
          <w:color w:val="000000"/>
          <w:sz w:val="28"/>
          <w:szCs w:val="28"/>
        </w:rPr>
        <w:t xml:space="preserve">- старший </w:t>
      </w:r>
      <w:r>
        <w:rPr>
          <w:rFonts w:ascii="Times New Roman" w:hAnsi="Times New Roman" w:cs="Times New Roman"/>
          <w:color w:val="000000"/>
          <w:sz w:val="28"/>
          <w:szCs w:val="28"/>
        </w:rPr>
        <w:t>казначей отдела бюджетного учета и отчетности по операциям бюджетов;</w:t>
      </w: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старший казначей отдела внутреннего контроля и аудита;</w:t>
      </w: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специалист – эксперт организационно – аналитического отдела;</w:t>
      </w: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старший казначей отдела № 13;</w:t>
      </w: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старший казначей отдела № 10 (место работы г. Харабали).</w:t>
      </w:r>
    </w:p>
    <w:p w:rsidR="0001250B" w:rsidRPr="00204672" w:rsidRDefault="0001250B" w:rsidP="00012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01250B" w:rsidRPr="00204672" w:rsidRDefault="0001250B" w:rsidP="000125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79B3" w:rsidRPr="00C8416A">
        <w:rPr>
          <w:rFonts w:ascii="Times New Roman" w:hAnsi="Times New Roman" w:cs="Times New Roman"/>
          <w:sz w:val="28"/>
          <w:szCs w:val="28"/>
        </w:rPr>
        <w:t>Стаж гражданской службы или работы по специальности, направлению подготовки</w:t>
      </w:r>
      <w:r w:rsidR="00BC79B3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– без предъявления требований к стажу.</w:t>
      </w:r>
    </w:p>
    <w:p w:rsidR="0001250B" w:rsidRPr="00204672" w:rsidRDefault="0001250B" w:rsidP="000125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01250B" w:rsidRPr="00204672" w:rsidRDefault="0001250B" w:rsidP="0001250B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2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01250B" w:rsidRPr="00204672" w:rsidRDefault="0001250B" w:rsidP="0001250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01250B" w:rsidRDefault="0001250B" w:rsidP="0001250B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</w:t>
      </w:r>
      <w:r w:rsidRPr="00204672">
        <w:rPr>
          <w:sz w:val="28"/>
          <w:szCs w:val="28"/>
        </w:rPr>
        <w:lastRenderedPageBreak/>
        <w:t>управления электронной почтой; подготовки презентаций, использования графических объектов в электронных документах.</w:t>
      </w: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C79B3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старшей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обеспечивающие 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BC79B3" w:rsidRPr="007F5920" w:rsidRDefault="00BC79B3" w:rsidP="00BC79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5920">
        <w:rPr>
          <w:rFonts w:ascii="Times New Roman" w:hAnsi="Times New Roman" w:cs="Times New Roman"/>
          <w:color w:val="000000"/>
          <w:sz w:val="28"/>
          <w:szCs w:val="28"/>
        </w:rPr>
        <w:t>- старший специалист 1 разряда отдела информационных  систем.</w:t>
      </w:r>
    </w:p>
    <w:p w:rsidR="00BC79B3" w:rsidRPr="00204672" w:rsidRDefault="00BC79B3" w:rsidP="00BC7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К уровню профессионального образования: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323A5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1323A5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BC79B3" w:rsidRPr="00204672" w:rsidRDefault="00BC79B3" w:rsidP="00BC7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16A">
        <w:rPr>
          <w:rFonts w:ascii="Times New Roman" w:hAnsi="Times New Roman" w:cs="Times New Roman"/>
          <w:sz w:val="28"/>
          <w:szCs w:val="28"/>
        </w:rPr>
        <w:t>Стаж гражданской службы или работы по специальности, направлению подготовки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– без предъявления требований к стажу.</w:t>
      </w:r>
    </w:p>
    <w:p w:rsidR="00BC79B3" w:rsidRPr="00204672" w:rsidRDefault="00BC79B3" w:rsidP="00BC79B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323A5">
        <w:rPr>
          <w:rFonts w:ascii="Times New Roman" w:hAnsi="Times New Roman"/>
          <w:sz w:val="28"/>
          <w:szCs w:val="28"/>
        </w:rPr>
        <w:t>Наличие базовых знаний: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1323A5">
        <w:rPr>
          <w:rFonts w:ascii="Times New Roman" w:hAnsi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323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1323A5">
        <w:rPr>
          <w:rFonts w:ascii="Times New Roman" w:hAnsi="Times New Roman"/>
          <w:sz w:val="28"/>
          <w:szCs w:val="28"/>
        </w:rPr>
        <w:t xml:space="preserve">нание основ </w:t>
      </w:r>
      <w:hyperlink r:id="rId13" w:history="1">
        <w:r w:rsidRPr="001323A5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1323A5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1323A5">
        <w:rPr>
          <w:rFonts w:ascii="Times New Roman" w:hAnsi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7F5920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323A5">
        <w:rPr>
          <w:rFonts w:ascii="Times New Roman" w:hAnsi="Times New Roman"/>
          <w:sz w:val="28"/>
          <w:szCs w:val="28"/>
        </w:rPr>
        <w:t xml:space="preserve">Знания: </w:t>
      </w:r>
      <w:hyperlink r:id="rId14" w:history="1">
        <w:proofErr w:type="gramStart"/>
        <w:r w:rsidRPr="001323A5">
          <w:rPr>
            <w:rFonts w:ascii="Times New Roman" w:hAnsi="Times New Roman"/>
            <w:sz w:val="28"/>
            <w:szCs w:val="28"/>
          </w:rPr>
          <w:t>Конституци</w:t>
        </w:r>
      </w:hyperlink>
      <w:r w:rsidRPr="001323A5">
        <w:rPr>
          <w:rFonts w:ascii="Times New Roman" w:hAnsi="Times New Roman"/>
          <w:sz w:val="28"/>
          <w:szCs w:val="28"/>
        </w:rPr>
        <w:t>и</w:t>
      </w:r>
      <w:proofErr w:type="gramEnd"/>
      <w:r w:rsidRPr="001323A5">
        <w:rPr>
          <w:rFonts w:ascii="Times New Roman" w:hAnsi="Times New Roman"/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 Федерального казначейства по Астраханской области</w:t>
      </w:r>
      <w:r>
        <w:rPr>
          <w:rFonts w:ascii="Times New Roman" w:hAnsi="Times New Roman"/>
          <w:sz w:val="28"/>
          <w:szCs w:val="28"/>
        </w:rPr>
        <w:t xml:space="preserve"> (далее – Управление)</w:t>
      </w:r>
      <w:r w:rsidRPr="001323A5">
        <w:rPr>
          <w:rFonts w:ascii="Times New Roman" w:hAnsi="Times New Roman"/>
          <w:sz w:val="28"/>
          <w:szCs w:val="28"/>
        </w:rPr>
        <w:t>; порядка работы со служебной информацией;</w:t>
      </w:r>
      <w:r w:rsidRPr="002B6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инструкции по делопроизводству;</w:t>
      </w:r>
      <w:r w:rsidRPr="001323A5">
        <w:rPr>
          <w:rFonts w:ascii="Times New Roman" w:hAnsi="Times New Roman"/>
          <w:sz w:val="28"/>
          <w:szCs w:val="28"/>
        </w:rPr>
        <w:t xml:space="preserve"> аппаратного и программного обеспечения; возможност</w:t>
      </w:r>
      <w:r>
        <w:rPr>
          <w:rFonts w:ascii="Times New Roman" w:hAnsi="Times New Roman"/>
          <w:sz w:val="28"/>
          <w:szCs w:val="28"/>
        </w:rPr>
        <w:t xml:space="preserve">и и особенности </w:t>
      </w:r>
      <w:proofErr w:type="gramStart"/>
      <w:r w:rsidRPr="001323A5">
        <w:rPr>
          <w:rFonts w:ascii="Times New Roman" w:hAnsi="Times New Roman"/>
          <w:sz w:val="28"/>
          <w:szCs w:val="28"/>
        </w:rPr>
        <w:t>применения</w:t>
      </w:r>
      <w:proofErr w:type="gramEnd"/>
      <w:r w:rsidRPr="001323A5">
        <w:rPr>
          <w:rFonts w:ascii="Times New Roman" w:hAnsi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</w:t>
      </w:r>
      <w:r>
        <w:rPr>
          <w:rFonts w:ascii="Times New Roman" w:hAnsi="Times New Roman"/>
          <w:sz w:val="28"/>
          <w:szCs w:val="28"/>
        </w:rPr>
        <w:t>и</w:t>
      </w:r>
      <w:r w:rsidRPr="001323A5">
        <w:rPr>
          <w:rFonts w:ascii="Times New Roman" w:hAnsi="Times New Roman"/>
          <w:sz w:val="28"/>
          <w:szCs w:val="28"/>
        </w:rPr>
        <w:t xml:space="preserve"> межведомственного документооборота; общих вопросов в области обеспечения информационной безопасности; должностного регламента</w:t>
      </w:r>
      <w:r>
        <w:rPr>
          <w:rFonts w:ascii="Times New Roman" w:hAnsi="Times New Roman"/>
          <w:sz w:val="28"/>
          <w:szCs w:val="28"/>
        </w:rPr>
        <w:t>, системы взаимодействия с гражданами и организациями; учетных систем, обеспечивающих поддержку выполнения Управлением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эксплуатацией.</w:t>
      </w:r>
      <w:r w:rsidRPr="001323A5">
        <w:rPr>
          <w:rFonts w:ascii="Times New Roman" w:hAnsi="Times New Roman"/>
          <w:sz w:val="28"/>
          <w:szCs w:val="28"/>
        </w:rPr>
        <w:t xml:space="preserve"> 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323A5">
        <w:rPr>
          <w:rFonts w:ascii="Times New Roman" w:hAnsi="Times New Roman"/>
          <w:sz w:val="28"/>
          <w:szCs w:val="28"/>
        </w:rPr>
        <w:t>Наличие базовых умений: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1323A5">
        <w:rPr>
          <w:rFonts w:ascii="Times New Roman" w:hAnsi="Times New Roman"/>
          <w:sz w:val="28"/>
          <w:szCs w:val="28"/>
        </w:rPr>
        <w:t>мение мыслить системно (стратегически);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1323A5">
        <w:rPr>
          <w:rFonts w:ascii="Times New Roman" w:hAnsi="Times New Roman"/>
          <w:sz w:val="28"/>
          <w:szCs w:val="28"/>
        </w:rPr>
        <w:t>мение планировать, рационально использовать служебное время и достигать результата;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1323A5">
        <w:rPr>
          <w:rFonts w:ascii="Times New Roman" w:hAnsi="Times New Roman"/>
          <w:sz w:val="28"/>
          <w:szCs w:val="28"/>
        </w:rPr>
        <w:t>оммуникативные умения;</w:t>
      </w:r>
    </w:p>
    <w:p w:rsidR="007F5920" w:rsidRPr="001323A5" w:rsidRDefault="007F5920" w:rsidP="007F592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1323A5">
        <w:rPr>
          <w:rFonts w:ascii="Times New Roman" w:hAnsi="Times New Roman"/>
          <w:sz w:val="28"/>
          <w:szCs w:val="28"/>
        </w:rPr>
        <w:t>мение управлять изменениями.</w:t>
      </w:r>
    </w:p>
    <w:p w:rsidR="007F5920" w:rsidRPr="0081503F" w:rsidRDefault="007F5920" w:rsidP="007F5920">
      <w:pPr>
        <w:pStyle w:val="a8"/>
        <w:ind w:firstLine="720"/>
        <w:rPr>
          <w:sz w:val="28"/>
          <w:szCs w:val="28"/>
        </w:rPr>
      </w:pPr>
      <w:proofErr w:type="gramStart"/>
      <w:r w:rsidRPr="001323A5">
        <w:rPr>
          <w:sz w:val="28"/>
          <w:szCs w:val="28"/>
        </w:rPr>
        <w:lastRenderedPageBreak/>
        <w:t xml:space="preserve">Навыки: </w:t>
      </w:r>
      <w:r w:rsidRPr="00461552">
        <w:rPr>
          <w:sz w:val="28"/>
          <w:szCs w:val="28"/>
        </w:rPr>
        <w:t>обеспечения выполнения задач и функций по организационному, информационному, документационному и иному обеспечению деятельности Управления;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Pr="00461552">
        <w:rPr>
          <w:sz w:val="28"/>
          <w:szCs w:val="28"/>
        </w:rPr>
        <w:t xml:space="preserve"> </w:t>
      </w:r>
      <w:proofErr w:type="gramStart"/>
      <w:r w:rsidRPr="00461552">
        <w:rPr>
          <w:sz w:val="28"/>
          <w:szCs w:val="28"/>
        </w:rPr>
        <w:t>управления электронной почтой; подготовки презентаций, использования графических объектов в электро</w:t>
      </w:r>
      <w:r>
        <w:rPr>
          <w:sz w:val="28"/>
          <w:szCs w:val="28"/>
        </w:rPr>
        <w:t>нных документах,</w:t>
      </w:r>
      <w:r w:rsidRPr="00AB27B0">
        <w:rPr>
          <w:sz w:val="28"/>
          <w:szCs w:val="28"/>
        </w:rPr>
        <w:t xml:space="preserve"> </w:t>
      </w:r>
      <w:r w:rsidRPr="004D6BC1">
        <w:rPr>
          <w:sz w:val="28"/>
          <w:szCs w:val="28"/>
        </w:rPr>
        <w:t>с информационно</w:t>
      </w:r>
      <w:r>
        <w:rPr>
          <w:sz w:val="28"/>
          <w:szCs w:val="28"/>
        </w:rPr>
        <w:t xml:space="preserve"> </w:t>
      </w:r>
      <w:r w:rsidRPr="004D6BC1">
        <w:rPr>
          <w:sz w:val="28"/>
          <w:szCs w:val="28"/>
        </w:rPr>
        <w:t>-</w:t>
      </w:r>
      <w:r>
        <w:rPr>
          <w:sz w:val="28"/>
          <w:szCs w:val="28"/>
        </w:rPr>
        <w:t xml:space="preserve"> а</w:t>
      </w:r>
      <w:r w:rsidRPr="004D6BC1">
        <w:rPr>
          <w:sz w:val="28"/>
          <w:szCs w:val="28"/>
        </w:rPr>
        <w:t>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  <w:proofErr w:type="gramEnd"/>
    </w:p>
    <w:p w:rsidR="008C14EF" w:rsidRPr="00204672" w:rsidRDefault="007F5920" w:rsidP="00204672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C14EF" w:rsidRPr="00204672">
        <w:rPr>
          <w:color w:val="000000"/>
          <w:sz w:val="28"/>
          <w:szCs w:val="28"/>
        </w:rPr>
        <w:t xml:space="preserve">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="008C14EF"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 имеет право </w:t>
      </w:r>
      <w:proofErr w:type="gramStart"/>
      <w:r w:rsidRPr="00FD4648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FD464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обеспечение надлежащих организационно-технических условий, необходимых для исполнения должностных обязанностей;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защиту сведений о гражданском служащем;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должностной рост на конкурсной основе;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профессиональное развитие в порядке, установленном Федеральным законом о гражданской службе и другими федеральными законами;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членство в профессиональном союзе;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рассмотрение индивидуальных служебных споров в соответствии с Федеральным законом о гражданской службе и другими федеральными </w:t>
      </w:r>
      <w:hyperlink r:id="rId15" w:history="1">
        <w:r w:rsidRPr="00FD464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FD4648">
        <w:rPr>
          <w:rFonts w:ascii="Times New Roman" w:hAnsi="Times New Roman" w:cs="Times New Roman"/>
          <w:sz w:val="28"/>
          <w:szCs w:val="28"/>
        </w:rPr>
        <w:t>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проведение по его заявлению служебной проверки;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защиту своих прав и законных интересов на гражданской службе, включая обжалование в суд их нарушения;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медицинское страхование в соответствии с Федеральным 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</w:t>
      </w:r>
      <w:hyperlink r:id="rId16" w:history="1">
        <w:r w:rsidRPr="00FD4648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государственное пенсионное обеспечение в соответствии с Федеральным законом о гражданской службе.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 обязан: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соблюдать </w:t>
      </w:r>
      <w:hyperlink r:id="rId17" w:history="1">
        <w:r w:rsidRPr="00FD4648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исполнять должностные обязанности в соответствии с должностным регламентом;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соблюдать при исполнении должностных обязанностей права и законные интересы граждан и организаций;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соблюдать служебный распорядок государственного органа;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поддерживать профессиональный уровень, необходимый для надлежащего исполнения должностных обязанностей;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не разглашать сведения, составляющие государственную и иную охраняемую федеральным </w:t>
      </w:r>
      <w:hyperlink r:id="rId18" w:history="1">
        <w:r w:rsidRPr="00FD464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беречь государственное имущество, в том числе предоставленное ему для исполнения должностных обязанностей;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представлять в установленном </w:t>
      </w:r>
      <w:hyperlink r:id="rId19" w:history="1">
        <w:r w:rsidRPr="00FD4648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сообщать в письменной форме представителю нанимателя о прекращении гражданства Российской Федерации или приобретении гражданства (подданства) </w:t>
      </w:r>
      <w:r w:rsidRPr="00FD4648">
        <w:rPr>
          <w:rFonts w:ascii="Times New Roman" w:hAnsi="Times New Roman" w:cs="Times New Roman"/>
          <w:sz w:val="28"/>
          <w:szCs w:val="28"/>
        </w:rPr>
        <w:lastRenderedPageBreak/>
        <w:t>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сообщать в письменной форме представителю нанимателя о ставших ему известными изменениях сведений, содержащихся в анкете, предусмотренной </w:t>
      </w:r>
      <w:hyperlink r:id="rId20" w:history="1">
        <w:r w:rsidRPr="00FD4648">
          <w:rPr>
            <w:rFonts w:ascii="Times New Roman" w:hAnsi="Times New Roman" w:cs="Times New Roman"/>
            <w:sz w:val="28"/>
            <w:szCs w:val="28"/>
          </w:rPr>
          <w:t>статьей 20.3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Федерального закона о гражданской службе, за исключением сведений, изменение которых произошло по решению представителя нанимателя.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 xml:space="preserve"> В случае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Pr="00FD464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FD4648">
        <w:rPr>
          <w:rFonts w:ascii="Times New Roman" w:hAnsi="Times New Roman" w:cs="Times New Roman"/>
          <w:sz w:val="28"/>
          <w:szCs w:val="28"/>
        </w:rPr>
        <w:t>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 не может находиться на гражданской службе в случае: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2" w:history="1">
        <w:r w:rsidRPr="00FD464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3" w:history="1">
        <w:r w:rsidRPr="00FD464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прохождения диспансеризации, </w:t>
      </w:r>
      <w:hyperlink r:id="rId24" w:history="1">
        <w:r w:rsidRPr="00FD464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таких заболеваний и </w:t>
      </w:r>
      <w:hyperlink r:id="rId25" w:history="1">
        <w:r w:rsidRPr="00FD4648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прекращения гражданства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представления при поступлении на гражданскую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службы;</w:t>
      </w:r>
      <w:proofErr w:type="gramEnd"/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непредставления установленных  Федеральным  законом о гражданской службе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 гражданской службе, Федеральным </w:t>
      </w:r>
      <w:hyperlink r:id="rId26" w:history="1">
        <w:r w:rsidRPr="00FD464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7" w:history="1">
        <w:r w:rsidRPr="00FD464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FD4648">
        <w:rPr>
          <w:rFonts w:ascii="Times New Roman" w:hAnsi="Times New Roman" w:cs="Times New Roman"/>
          <w:sz w:val="28"/>
          <w:szCs w:val="28"/>
        </w:rPr>
        <w:t>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</w:t>
      </w:r>
      <w:r w:rsidRPr="00FD4648">
        <w:rPr>
          <w:rFonts w:ascii="Times New Roman" w:hAnsi="Times New Roman" w:cs="Times New Roman"/>
          <w:sz w:val="28"/>
          <w:szCs w:val="28"/>
        </w:rPr>
        <w:lastRenderedPageBreak/>
        <w:t>соответствующего субъекта Российской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непредставления сведений, предусмотренных </w:t>
      </w:r>
      <w:hyperlink r:id="rId28" w:history="1">
        <w:r w:rsidRPr="00FD4648">
          <w:rPr>
            <w:rFonts w:ascii="Times New Roman" w:hAnsi="Times New Roman" w:cs="Times New Roman"/>
            <w:sz w:val="28"/>
            <w:szCs w:val="28"/>
          </w:rPr>
          <w:t>статьей 20.2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Федерального  закона о гражданской службе;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приобретения им статуса иностранного агента.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 xml:space="preserve">Иные ограничения, связанные с прохождением гражданской службы, за исключением ограничений, указанных в </w:t>
      </w:r>
      <w:hyperlink r:id="rId29" w:history="1">
        <w:r w:rsidRPr="00FD4648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статьи 16 Федерального закона  о государственной службе, устанавливаются федеральными законами.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государственному гражданскому служащему</w:t>
      </w: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 запрещается: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D4648">
        <w:rPr>
          <w:rFonts w:ascii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 xml:space="preserve">- избрания или назначения на государственную должность, за исключением случаев, установленных </w:t>
      </w:r>
      <w:hyperlink r:id="rId30" w:history="1">
        <w:r w:rsidRPr="00FD4648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от 6 ноября 2020 года N 4-ФКЗ "О Правительстве Российской Федерации" и </w:t>
      </w:r>
      <w:hyperlink r:id="rId31" w:history="1">
        <w:r w:rsidRPr="00FD4648">
          <w:rPr>
            <w:rFonts w:ascii="Times New Roman" w:hAnsi="Times New Roman" w:cs="Times New Roman"/>
            <w:sz w:val="28"/>
            <w:szCs w:val="28"/>
          </w:rPr>
          <w:t>частью девятой статьи 12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437-ФЗ "О федеральной территории "Сириус";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- избрания на выборную должность в органе местного самоуправления;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-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- участвовать в управлении коммерческой или некоммерческой организацией, за исключением следующих случаев: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648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органа;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648">
        <w:rPr>
          <w:rFonts w:ascii="Times New Roman" w:hAnsi="Times New Roman" w:cs="Times New Roman"/>
          <w:sz w:val="28"/>
          <w:szCs w:val="28"/>
        </w:rPr>
        <w:t xml:space="preserve"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</w:t>
      </w:r>
      <w:r w:rsidRPr="00FD4648">
        <w:rPr>
          <w:rFonts w:ascii="Times New Roman" w:hAnsi="Times New Roman" w:cs="Times New Roman"/>
          <w:sz w:val="28"/>
          <w:szCs w:val="28"/>
        </w:rPr>
        <w:lastRenderedPageBreak/>
        <w:t xml:space="preserve">компании или публично-правовой компании, в качестве члена коллегиального органа управления этой организации в </w:t>
      </w:r>
      <w:hyperlink r:id="rId32" w:history="1">
        <w:r w:rsidRPr="00FD4648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FD4648">
        <w:rPr>
          <w:rFonts w:ascii="Times New Roman" w:hAnsi="Times New Roman" w:cs="Times New Roman"/>
          <w:sz w:val="28"/>
          <w:szCs w:val="28"/>
        </w:rPr>
        <w:t>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648">
        <w:rPr>
          <w:rFonts w:ascii="Times New Roman" w:hAnsi="Times New Roman" w:cs="Times New Roman"/>
          <w:sz w:val="28"/>
          <w:szCs w:val="28"/>
        </w:rPr>
        <w:t>д) представление на безвозмездной основе интересов Российской Федерации, субъекта Российской Федерации или федеральной территории в органах управления и ревизионной комиссии организации, учредителем (акционером, участником) которой является Российская Федерация, субъект Российской Федерации или федеральная территория, в соответствии с нормативными правовыми актами Правительства Российской Федерации, нормативными правовыми актами субъекта Российской Федерации или нормативными правовыми актами органов публичной власти федеральной территории, определяющими порядок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4648">
        <w:rPr>
          <w:rFonts w:ascii="Times New Roman" w:hAnsi="Times New Roman" w:cs="Times New Roman"/>
          <w:sz w:val="28"/>
          <w:szCs w:val="28"/>
        </w:rPr>
        <w:t>осуществления от имени Российской Федерации,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собственности, собственности субъекта Российской Федерации или муниципальной собственности федеральной территории акциями (долями в уставном капитале), или в соответствии с нормативными правовыми актами органов публичной власти федеральной территории, определяющими порядок управления находящимися в федеральной собственности акциями (долями в уставном капитале), в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464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которых полномочия собственника осуществляют органы публичной власти федеральной территории;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заниматься предпринимательской деятельностью лично или через доверенных лиц;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приобретать в случаях, установленных федеральным законом, ценные бумаги, по которым может быть получен доход;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 законом о гражданской службе  и другими федеральными законами;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</w:t>
      </w:r>
      <w:r w:rsidRPr="00FD4648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 гражданской службы, за исключением случаев, установленных Гражданским </w:t>
      </w:r>
      <w:hyperlink r:id="rId33" w:history="1">
        <w:r w:rsidRPr="00FD464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разглашать или использовать в целях, не связанных с гражданской службой, </w:t>
      </w:r>
      <w:hyperlink r:id="rId34" w:history="1">
        <w:r w:rsidRPr="00FD4648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FD4648"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использовать преимущества должностного положения для предвыборной агитации, а также для агитации по вопросам референдума;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прекращать исполнение должностных обязанностей в целях урегулирования служебного спора;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4648">
        <w:rPr>
          <w:rFonts w:ascii="Times New Roman" w:hAnsi="Times New Roman" w:cs="Times New Roman"/>
          <w:sz w:val="28"/>
          <w:szCs w:val="28"/>
        </w:rPr>
        <w:t xml:space="preserve">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FD46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5" w:history="1">
        <w:r w:rsidRPr="00FD4648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6" w:history="1">
        <w:r w:rsidRPr="00FD4648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4648">
        <w:rPr>
          <w:rFonts w:ascii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7" w:history="1">
        <w:r w:rsidRPr="00FD464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</w:t>
      </w:r>
      <w:hyperlink r:id="rId38" w:history="1">
        <w:r w:rsidRPr="00FD4648">
          <w:rPr>
            <w:rFonts w:ascii="Times New Roman" w:hAnsi="Times New Roman" w:cs="Times New Roman"/>
            <w:sz w:val="28"/>
            <w:szCs w:val="28"/>
          </w:rPr>
          <w:t>комиссии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FD4648">
        <w:rPr>
          <w:rFonts w:ascii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141A74" w:rsidRPr="00FD4648" w:rsidRDefault="00141A74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648">
        <w:rPr>
          <w:rFonts w:ascii="Times New Roman" w:hAnsi="Times New Roman" w:cs="Times New Roman"/>
          <w:sz w:val="28"/>
          <w:szCs w:val="28"/>
        </w:rPr>
        <w:t xml:space="preserve">Ответственность за несоблюдение запретов устанавливается Федеральным </w:t>
      </w:r>
      <w:hyperlink r:id="rId39" w:history="1">
        <w:r w:rsidRPr="00FD464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D4648">
        <w:rPr>
          <w:rFonts w:ascii="Times New Roman" w:hAnsi="Times New Roman" w:cs="Times New Roman"/>
          <w:sz w:val="28"/>
          <w:szCs w:val="28"/>
        </w:rPr>
        <w:t xml:space="preserve"> о государственной службе  и другими федеральными законами.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A74" w:rsidRPr="00FD4648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исполнять должностные обязанности добросовестно, на высоком профессиональном уровне;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соблюдать ограничения, установленные Федеральным  законом о гражданской службе и другими федеральными законами для гражданских служащих;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не совершать поступки, порочащие его честь и достоинство;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проявлять корректность в обращении с гражданами;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проявлять уважение к нравственным обычаям и традициям народов Российской Федерации;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учитывать культурные и иные особенности различных этнических и социальных групп, а также конфессий;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способствовать межнациональному и межконфессиональному согласию;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не допускать конфликтных ситуаций, способных нанести ущерб его репутации или авторитету государственного органа;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1A74" w:rsidRPr="00FD4648">
        <w:rPr>
          <w:rFonts w:ascii="Times New Roman" w:hAnsi="Times New Roman" w:cs="Times New Roman"/>
          <w:sz w:val="28"/>
          <w:szCs w:val="28"/>
        </w:rPr>
        <w:t xml:space="preserve">  соблюдать установленные правила публичных выступлений и предоставления служебной информации.</w:t>
      </w:r>
    </w:p>
    <w:p w:rsidR="00141A74" w:rsidRPr="00FD4648" w:rsidRDefault="000F27DE" w:rsidP="00141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FD4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A74" w:rsidRPr="00FD4648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F27DE" w:rsidRDefault="000F27DE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7E3F55">
      <w:pPr>
        <w:tabs>
          <w:tab w:val="left" w:pos="65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7E3F55">
        <w:rPr>
          <w:rFonts w:ascii="Times New Roman" w:hAnsi="Times New Roman" w:cs="Times New Roman"/>
          <w:sz w:val="28"/>
          <w:szCs w:val="28"/>
        </w:rPr>
        <w:tab/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40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41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42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43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FC04DE">
        <w:rPr>
          <w:rFonts w:ascii="Times New Roman" w:hAnsi="Times New Roman" w:cs="Times New Roman"/>
          <w:sz w:val="28"/>
          <w:szCs w:val="28"/>
        </w:rPr>
        <w:t>1</w:t>
      </w:r>
      <w:r w:rsidR="00C70325">
        <w:rPr>
          <w:rFonts w:ascii="Times New Roman" w:hAnsi="Times New Roman" w:cs="Times New Roman"/>
          <w:sz w:val="28"/>
          <w:szCs w:val="28"/>
        </w:rPr>
        <w:t>5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C70325">
        <w:rPr>
          <w:rFonts w:ascii="Times New Roman" w:hAnsi="Times New Roman" w:cs="Times New Roman"/>
          <w:sz w:val="28"/>
          <w:szCs w:val="28"/>
        </w:rPr>
        <w:t>мая</w:t>
      </w:r>
      <w:r w:rsidR="00F73C3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FC04DE">
        <w:rPr>
          <w:rFonts w:ascii="Times New Roman" w:hAnsi="Times New Roman" w:cs="Times New Roman"/>
          <w:sz w:val="28"/>
          <w:szCs w:val="28"/>
        </w:rPr>
        <w:t>0</w:t>
      </w:r>
      <w:r w:rsidR="00C70325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C70325">
        <w:rPr>
          <w:rFonts w:ascii="Times New Roman" w:hAnsi="Times New Roman" w:cs="Times New Roman"/>
          <w:sz w:val="28"/>
          <w:szCs w:val="28"/>
        </w:rPr>
        <w:t>июня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C70325">
        <w:rPr>
          <w:rFonts w:ascii="Times New Roman" w:hAnsi="Times New Roman" w:cs="Times New Roman"/>
          <w:b/>
          <w:sz w:val="28"/>
          <w:szCs w:val="28"/>
        </w:rPr>
        <w:t>20</w:t>
      </w:r>
      <w:r w:rsidR="002F1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325">
        <w:rPr>
          <w:rFonts w:ascii="Times New Roman" w:hAnsi="Times New Roman" w:cs="Times New Roman"/>
          <w:b/>
          <w:sz w:val="28"/>
          <w:szCs w:val="28"/>
        </w:rPr>
        <w:t>июня</w:t>
      </w:r>
      <w:r w:rsidR="00876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F73C30">
        <w:rPr>
          <w:rFonts w:ascii="Times New Roman" w:hAnsi="Times New Roman" w:cs="Times New Roman"/>
          <w:b/>
          <w:sz w:val="28"/>
          <w:szCs w:val="28"/>
        </w:rPr>
        <w:t>4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</w:t>
      </w:r>
      <w:r w:rsidR="00D764FC">
        <w:rPr>
          <w:rFonts w:ascii="Times New Roman" w:hAnsi="Times New Roman" w:cs="Times New Roman"/>
          <w:sz w:val="28"/>
          <w:szCs w:val="28"/>
        </w:rPr>
        <w:t xml:space="preserve"> профессиональный уровень</w:t>
      </w:r>
      <w:r w:rsidRPr="00204672">
        <w:rPr>
          <w:rFonts w:ascii="Times New Roman" w:hAnsi="Times New Roman" w:cs="Times New Roman"/>
          <w:sz w:val="28"/>
          <w:szCs w:val="28"/>
        </w:rPr>
        <w:t xml:space="preserve">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44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45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4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CD9" w:rsidRDefault="008E0CD9" w:rsidP="00022B8D">
      <w:pPr>
        <w:spacing w:after="0" w:line="240" w:lineRule="auto"/>
      </w:pPr>
      <w:r>
        <w:separator/>
      </w:r>
    </w:p>
  </w:endnote>
  <w:endnote w:type="continuationSeparator" w:id="0">
    <w:p w:rsidR="008E0CD9" w:rsidRDefault="008E0CD9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CD9" w:rsidRDefault="008E0CD9" w:rsidP="00022B8D">
      <w:pPr>
        <w:spacing w:after="0" w:line="240" w:lineRule="auto"/>
      </w:pPr>
      <w:r>
        <w:separator/>
      </w:r>
    </w:p>
  </w:footnote>
  <w:footnote w:type="continuationSeparator" w:id="0">
    <w:p w:rsidR="008E0CD9" w:rsidRDefault="008E0CD9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5E0AB4">
          <w:rPr>
            <w:noProof/>
          </w:rPr>
          <w:t>3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250B"/>
    <w:rsid w:val="00014D99"/>
    <w:rsid w:val="00022273"/>
    <w:rsid w:val="00022B8D"/>
    <w:rsid w:val="00040B33"/>
    <w:rsid w:val="00040ED9"/>
    <w:rsid w:val="000438FD"/>
    <w:rsid w:val="0005422C"/>
    <w:rsid w:val="0005579C"/>
    <w:rsid w:val="00072627"/>
    <w:rsid w:val="000742F5"/>
    <w:rsid w:val="00077EA7"/>
    <w:rsid w:val="0008273D"/>
    <w:rsid w:val="000915EC"/>
    <w:rsid w:val="0009456E"/>
    <w:rsid w:val="00096AE1"/>
    <w:rsid w:val="00096E25"/>
    <w:rsid w:val="000A17CB"/>
    <w:rsid w:val="000B30F4"/>
    <w:rsid w:val="000B5F4B"/>
    <w:rsid w:val="000C0DAC"/>
    <w:rsid w:val="000C7714"/>
    <w:rsid w:val="000F27DE"/>
    <w:rsid w:val="000F37B3"/>
    <w:rsid w:val="00100FD0"/>
    <w:rsid w:val="00125DF9"/>
    <w:rsid w:val="00133800"/>
    <w:rsid w:val="001338C7"/>
    <w:rsid w:val="00141A74"/>
    <w:rsid w:val="00151CF3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1F6A0F"/>
    <w:rsid w:val="00200128"/>
    <w:rsid w:val="00201873"/>
    <w:rsid w:val="002021F5"/>
    <w:rsid w:val="00203818"/>
    <w:rsid w:val="00204672"/>
    <w:rsid w:val="0021256D"/>
    <w:rsid w:val="00233EB5"/>
    <w:rsid w:val="002432F9"/>
    <w:rsid w:val="00257A31"/>
    <w:rsid w:val="00264DB4"/>
    <w:rsid w:val="00265286"/>
    <w:rsid w:val="00271678"/>
    <w:rsid w:val="00273789"/>
    <w:rsid w:val="0028585E"/>
    <w:rsid w:val="00285972"/>
    <w:rsid w:val="002871D9"/>
    <w:rsid w:val="00290813"/>
    <w:rsid w:val="002B4606"/>
    <w:rsid w:val="002B4A76"/>
    <w:rsid w:val="002B4B77"/>
    <w:rsid w:val="002D13B5"/>
    <w:rsid w:val="002F18E5"/>
    <w:rsid w:val="002F2907"/>
    <w:rsid w:val="0031057B"/>
    <w:rsid w:val="003275CE"/>
    <w:rsid w:val="00330833"/>
    <w:rsid w:val="00337738"/>
    <w:rsid w:val="003402AE"/>
    <w:rsid w:val="0034603D"/>
    <w:rsid w:val="00351B21"/>
    <w:rsid w:val="00365048"/>
    <w:rsid w:val="003718D5"/>
    <w:rsid w:val="00377C7D"/>
    <w:rsid w:val="003A5ADF"/>
    <w:rsid w:val="003A6B0C"/>
    <w:rsid w:val="003B2E2C"/>
    <w:rsid w:val="003D40CB"/>
    <w:rsid w:val="003E22FE"/>
    <w:rsid w:val="003E6E42"/>
    <w:rsid w:val="003F55CF"/>
    <w:rsid w:val="003F6819"/>
    <w:rsid w:val="0040518C"/>
    <w:rsid w:val="00406B43"/>
    <w:rsid w:val="00415AC2"/>
    <w:rsid w:val="00432E19"/>
    <w:rsid w:val="00435ECA"/>
    <w:rsid w:val="0044593E"/>
    <w:rsid w:val="00447A34"/>
    <w:rsid w:val="00451FF0"/>
    <w:rsid w:val="00462BCE"/>
    <w:rsid w:val="004639DA"/>
    <w:rsid w:val="00465379"/>
    <w:rsid w:val="0046731B"/>
    <w:rsid w:val="00481C9E"/>
    <w:rsid w:val="00487D30"/>
    <w:rsid w:val="004A4C88"/>
    <w:rsid w:val="004A53DF"/>
    <w:rsid w:val="004A7525"/>
    <w:rsid w:val="004B2CD0"/>
    <w:rsid w:val="004B33D7"/>
    <w:rsid w:val="004B47EC"/>
    <w:rsid w:val="004C50C4"/>
    <w:rsid w:val="004D1691"/>
    <w:rsid w:val="004D34C7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E0AB4"/>
    <w:rsid w:val="005F02CE"/>
    <w:rsid w:val="0060249D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B4E45"/>
    <w:rsid w:val="006C2FAA"/>
    <w:rsid w:val="006E216A"/>
    <w:rsid w:val="006E294A"/>
    <w:rsid w:val="006E2E3B"/>
    <w:rsid w:val="006E4B73"/>
    <w:rsid w:val="006E618E"/>
    <w:rsid w:val="006F3B1F"/>
    <w:rsid w:val="0070352A"/>
    <w:rsid w:val="007108F3"/>
    <w:rsid w:val="00712F2D"/>
    <w:rsid w:val="00725706"/>
    <w:rsid w:val="00730B35"/>
    <w:rsid w:val="00777208"/>
    <w:rsid w:val="00790D7D"/>
    <w:rsid w:val="00797AB7"/>
    <w:rsid w:val="007A696C"/>
    <w:rsid w:val="007A779F"/>
    <w:rsid w:val="007B61AE"/>
    <w:rsid w:val="007B674B"/>
    <w:rsid w:val="007E3F55"/>
    <w:rsid w:val="007F0054"/>
    <w:rsid w:val="007F57D6"/>
    <w:rsid w:val="007F5920"/>
    <w:rsid w:val="008000C5"/>
    <w:rsid w:val="00815E15"/>
    <w:rsid w:val="00832050"/>
    <w:rsid w:val="00840941"/>
    <w:rsid w:val="008639D9"/>
    <w:rsid w:val="008724BA"/>
    <w:rsid w:val="00876850"/>
    <w:rsid w:val="00877AE1"/>
    <w:rsid w:val="008904AD"/>
    <w:rsid w:val="008A321E"/>
    <w:rsid w:val="008A41C3"/>
    <w:rsid w:val="008B6E0A"/>
    <w:rsid w:val="008C14EF"/>
    <w:rsid w:val="008D15A0"/>
    <w:rsid w:val="008D334E"/>
    <w:rsid w:val="008E0CD9"/>
    <w:rsid w:val="008E0D04"/>
    <w:rsid w:val="00901267"/>
    <w:rsid w:val="009022B7"/>
    <w:rsid w:val="00906B65"/>
    <w:rsid w:val="0092326C"/>
    <w:rsid w:val="009273F7"/>
    <w:rsid w:val="00927F9D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0D47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1719C"/>
    <w:rsid w:val="00A33EEE"/>
    <w:rsid w:val="00A362CC"/>
    <w:rsid w:val="00A45129"/>
    <w:rsid w:val="00A607FB"/>
    <w:rsid w:val="00A625F3"/>
    <w:rsid w:val="00A655BF"/>
    <w:rsid w:val="00AB7BA4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1379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9B3"/>
    <w:rsid w:val="00BC7B83"/>
    <w:rsid w:val="00BD4225"/>
    <w:rsid w:val="00C06694"/>
    <w:rsid w:val="00C11176"/>
    <w:rsid w:val="00C215F0"/>
    <w:rsid w:val="00C23726"/>
    <w:rsid w:val="00C32FB2"/>
    <w:rsid w:val="00C330D3"/>
    <w:rsid w:val="00C55E71"/>
    <w:rsid w:val="00C62597"/>
    <w:rsid w:val="00C70325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112"/>
    <w:rsid w:val="00D13B44"/>
    <w:rsid w:val="00D22B43"/>
    <w:rsid w:val="00D236A3"/>
    <w:rsid w:val="00D24C63"/>
    <w:rsid w:val="00D26EFF"/>
    <w:rsid w:val="00D45379"/>
    <w:rsid w:val="00D47EB6"/>
    <w:rsid w:val="00D64403"/>
    <w:rsid w:val="00D764FC"/>
    <w:rsid w:val="00D82740"/>
    <w:rsid w:val="00D83400"/>
    <w:rsid w:val="00DB02EE"/>
    <w:rsid w:val="00DB370D"/>
    <w:rsid w:val="00DF79D4"/>
    <w:rsid w:val="00E00FC9"/>
    <w:rsid w:val="00E031E7"/>
    <w:rsid w:val="00E05F7E"/>
    <w:rsid w:val="00E25557"/>
    <w:rsid w:val="00E30A9E"/>
    <w:rsid w:val="00E341A8"/>
    <w:rsid w:val="00E36118"/>
    <w:rsid w:val="00E47A99"/>
    <w:rsid w:val="00E512D4"/>
    <w:rsid w:val="00E6724A"/>
    <w:rsid w:val="00E70FCE"/>
    <w:rsid w:val="00E729B1"/>
    <w:rsid w:val="00E917EF"/>
    <w:rsid w:val="00E94829"/>
    <w:rsid w:val="00EB5845"/>
    <w:rsid w:val="00EC171A"/>
    <w:rsid w:val="00EE6634"/>
    <w:rsid w:val="00EF1206"/>
    <w:rsid w:val="00F13EBC"/>
    <w:rsid w:val="00F15DB4"/>
    <w:rsid w:val="00F21593"/>
    <w:rsid w:val="00F21694"/>
    <w:rsid w:val="00F24490"/>
    <w:rsid w:val="00F24861"/>
    <w:rsid w:val="00F3077E"/>
    <w:rsid w:val="00F414F2"/>
    <w:rsid w:val="00F718D0"/>
    <w:rsid w:val="00F73C30"/>
    <w:rsid w:val="00F92B97"/>
    <w:rsid w:val="00F93AF2"/>
    <w:rsid w:val="00F94066"/>
    <w:rsid w:val="00F95832"/>
    <w:rsid w:val="00FC04DE"/>
    <w:rsid w:val="00FC65A6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35F6033420357610328EC5A13E4958407E0098071BCF56EEABA0A47E1FFA994710FE5E2DAC77F404864E3W2m2O" TargetMode="External"/><Relationship Id="rId18" Type="http://schemas.openxmlformats.org/officeDocument/2006/relationships/hyperlink" Target="https://login.consultant.ru/link/?req=doc&amp;base=LAW&amp;n=93980" TargetMode="External"/><Relationship Id="rId26" Type="http://schemas.openxmlformats.org/officeDocument/2006/relationships/hyperlink" Target="https://login.consultant.ru/link/?req=doc&amp;base=LAW&amp;n=464894&amp;dst=11" TargetMode="External"/><Relationship Id="rId39" Type="http://schemas.openxmlformats.org/officeDocument/2006/relationships/hyperlink" Target="https://login.consultant.ru/link/?req=doc&amp;base=LAW&amp;n=464203&amp;dst=10075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4203&amp;dst=100756" TargetMode="External"/><Relationship Id="rId34" Type="http://schemas.openxmlformats.org/officeDocument/2006/relationships/hyperlink" Target="https://login.consultant.ru/link/?req=doc&amp;base=LAW&amp;n=182734&amp;dst=100011" TargetMode="External"/><Relationship Id="rId42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3DAE7856C7BE48CC952283EB39FAF873957AB1685DDAA21E2104n4F5F" TargetMode="External"/><Relationship Id="rId17" Type="http://schemas.openxmlformats.org/officeDocument/2006/relationships/hyperlink" Target="https://login.consultant.ru/link/?req=doc&amp;base=LAW&amp;n=2875" TargetMode="External"/><Relationship Id="rId25" Type="http://schemas.openxmlformats.org/officeDocument/2006/relationships/hyperlink" Target="https://login.consultant.ru/link/?req=doc&amp;base=LAW&amp;n=96619&amp;dst=100279" TargetMode="External"/><Relationship Id="rId33" Type="http://schemas.openxmlformats.org/officeDocument/2006/relationships/hyperlink" Target="https://login.consultant.ru/link/?req=doc&amp;base=LAW&amp;n=449455&amp;dst=102903" TargetMode="External"/><Relationship Id="rId38" Type="http://schemas.openxmlformats.org/officeDocument/2006/relationships/hyperlink" Target="https://login.consultant.ru/link/?req=doc&amp;base=LAW&amp;n=324379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5792" TargetMode="External"/><Relationship Id="rId20" Type="http://schemas.openxmlformats.org/officeDocument/2006/relationships/hyperlink" Target="https://login.consultant.ru/link/?req=doc&amp;base=LAW&amp;n=464203&amp;dst=478" TargetMode="External"/><Relationship Id="rId29" Type="http://schemas.openxmlformats.org/officeDocument/2006/relationships/hyperlink" Target="https://login.consultant.ru/link/?req=doc&amp;base=LAW&amp;n=464203&amp;dst=100142" TargetMode="External"/><Relationship Id="rId41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https://login.consultant.ru/link/?req=doc&amp;base=LAW&amp;n=96619&amp;dst=100264" TargetMode="External"/><Relationship Id="rId32" Type="http://schemas.openxmlformats.org/officeDocument/2006/relationships/hyperlink" Target="https://login.consultant.ru/link/?req=doc&amp;base=LAW&amp;n=364393&amp;dst=100008" TargetMode="External"/><Relationship Id="rId37" Type="http://schemas.openxmlformats.org/officeDocument/2006/relationships/hyperlink" Target="https://login.consultant.ru/link/?req=doc&amp;base=LAW&amp;n=102793&amp;dst=100007" TargetMode="External"/><Relationship Id="rId40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5" Type="http://schemas.openxmlformats.org/officeDocument/2006/relationships/hyperlink" Target="consultantplus://offline/ref=628C4748FFAF9CFBAE5744499CAC2DC447893F373372D05C81EAE5W9Y3J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9771&amp;dst=102148" TargetMode="External"/><Relationship Id="rId23" Type="http://schemas.openxmlformats.org/officeDocument/2006/relationships/hyperlink" Target="https://login.consultant.ru/link/?req=doc&amp;base=LAW&amp;n=96619&amp;dst=100012" TargetMode="External"/><Relationship Id="rId28" Type="http://schemas.openxmlformats.org/officeDocument/2006/relationships/hyperlink" Target="https://login.consultant.ru/link/?req=doc&amp;base=LAW&amp;n=464203&amp;dst=242" TargetMode="External"/><Relationship Id="rId36" Type="http://schemas.openxmlformats.org/officeDocument/2006/relationships/hyperlink" Target="https://login.consultant.ru/link/?req=doc&amp;base=LAW&amp;n=182734&amp;dst=100011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https://login.consultant.ru/link/?req=doc&amp;base=LAW&amp;n=450741&amp;dst=100024" TargetMode="External"/><Relationship Id="rId31" Type="http://schemas.openxmlformats.org/officeDocument/2006/relationships/hyperlink" Target="https://login.consultant.ru/link/?req=doc&amp;base=LAW&amp;n=453317&amp;dst=100129" TargetMode="External"/><Relationship Id="rId44" Type="http://schemas.openxmlformats.org/officeDocument/2006/relationships/hyperlink" Target="consultantplus://offline/ref=00884932CEF84817C0FB7A4531B4079067388D96754EC2A397B3A244E0B3B558B76141DB89AF4EBD43DBEAw8fD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3E9263FC4FD90ACB72C06D0176E87D7C7E7B5386E573C5F1C9FF3D50PEK" TargetMode="External"/><Relationship Id="rId22" Type="http://schemas.openxmlformats.org/officeDocument/2006/relationships/hyperlink" Target="https://login.consultant.ru/link/?req=doc&amp;base=LAW&amp;n=93980" TargetMode="External"/><Relationship Id="rId27" Type="http://schemas.openxmlformats.org/officeDocument/2006/relationships/hyperlink" Target="https://login.consultant.ru/link/?req=doc&amp;base=LAW&amp;n=442435" TargetMode="External"/><Relationship Id="rId30" Type="http://schemas.openxmlformats.org/officeDocument/2006/relationships/hyperlink" Target="https://login.consultant.ru/link/?req=doc&amp;base=LAW&amp;n=366950&amp;dst=100022" TargetMode="External"/><Relationship Id="rId35" Type="http://schemas.openxmlformats.org/officeDocument/2006/relationships/hyperlink" Target="https://login.consultant.ru/link/?req=doc&amp;base=LAW&amp;n=449455&amp;dst=102357" TargetMode="External"/><Relationship Id="rId43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B8BCE-7B87-4C27-B13E-A2947F6E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18</Pages>
  <Words>7540</Words>
  <Characters>42978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50418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10</cp:revision>
  <cp:lastPrinted>2024-01-15T06:18:00Z</cp:lastPrinted>
  <dcterms:created xsi:type="dcterms:W3CDTF">2024-05-08T10:29:00Z</dcterms:created>
  <dcterms:modified xsi:type="dcterms:W3CDTF">2024-05-14T11:23:00Z</dcterms:modified>
</cp:coreProperties>
</file>