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87D" w:rsidRDefault="0031087D">
      <w:pPr>
        <w:pStyle w:val="ConsPlusNormal"/>
        <w:jc w:val="both"/>
      </w:pPr>
      <w:bookmarkStart w:id="0" w:name="_GoBack"/>
      <w:bookmarkEnd w:id="0"/>
    </w:p>
    <w:p w:rsidR="0031087D" w:rsidRDefault="0031087D">
      <w:pPr>
        <w:pStyle w:val="ConsPlusNormal"/>
      </w:pPr>
      <w:r>
        <w:t>Зарегистрировано в Минюсте России 4 мая 2012 г. N 24047</w:t>
      </w:r>
    </w:p>
    <w:p w:rsidR="0031087D" w:rsidRDefault="0031087D">
      <w:pPr>
        <w:pStyle w:val="ConsPlusNormal"/>
        <w:pBdr>
          <w:top w:val="single" w:sz="6" w:space="0" w:color="auto"/>
        </w:pBdr>
        <w:spacing w:before="100" w:after="100"/>
        <w:jc w:val="both"/>
        <w:rPr>
          <w:sz w:val="2"/>
          <w:szCs w:val="2"/>
        </w:rPr>
      </w:pPr>
    </w:p>
    <w:p w:rsidR="0031087D" w:rsidRDefault="0031087D">
      <w:pPr>
        <w:pStyle w:val="ConsPlusNormal"/>
        <w:ind w:firstLine="540"/>
        <w:jc w:val="both"/>
      </w:pP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МИНИСТЕРСТВО ФИНАНСОВ РОССИЙСКОЙ ФЕДЕРАЦИИ</w:t>
      </w:r>
    </w:p>
    <w:p w:rsidR="0031087D" w:rsidRPr="00371BF0" w:rsidRDefault="0031087D">
      <w:pPr>
        <w:pStyle w:val="ConsPlusTitle"/>
        <w:jc w:val="center"/>
        <w:rPr>
          <w:rFonts w:ascii="Times New Roman" w:hAnsi="Times New Roman" w:cs="Times New Roman"/>
          <w:sz w:val="24"/>
          <w:szCs w:val="24"/>
        </w:rPr>
      </w:pP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ФЕДЕРАЛЬНОЕ КАЗНАЧЕЙСТВО</w:t>
      </w:r>
    </w:p>
    <w:p w:rsidR="0031087D" w:rsidRPr="00371BF0" w:rsidRDefault="0031087D">
      <w:pPr>
        <w:pStyle w:val="ConsPlusTitle"/>
        <w:jc w:val="center"/>
        <w:rPr>
          <w:rFonts w:ascii="Times New Roman" w:hAnsi="Times New Roman" w:cs="Times New Roman"/>
          <w:sz w:val="24"/>
          <w:szCs w:val="24"/>
        </w:rPr>
      </w:pP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ПРИКАЗ</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от 23 марта 2012 г. N 4н</w:t>
      </w:r>
    </w:p>
    <w:p w:rsidR="0031087D" w:rsidRPr="00371BF0" w:rsidRDefault="0031087D">
      <w:pPr>
        <w:pStyle w:val="ConsPlusTitle"/>
        <w:jc w:val="center"/>
        <w:rPr>
          <w:rFonts w:ascii="Times New Roman" w:hAnsi="Times New Roman" w:cs="Times New Roman"/>
          <w:sz w:val="24"/>
          <w:szCs w:val="24"/>
        </w:rPr>
      </w:pP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ОБ УТВЕРЖДЕНИИ ПОРЯДКА И СРОКОВ</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РАБОТЫ КОНКУРСНОЙ КОМИССИИ ДЛЯ ПРОВЕДЕНИЯ КОНКУРСА</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НА ЗАМЕЩЕНИЕ ВАКАНТНОЙ ДОЛЖНОСТИ ГОСУДАРСТВЕННОЙ</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 xml:space="preserve">ГРАЖДАНСКОЙ СЛУЖБЫ РОССИЙСКОЙ ФЕДЕРАЦИИ В </w:t>
      </w:r>
      <w:proofErr w:type="gramStart"/>
      <w:r w:rsidRPr="00371BF0">
        <w:rPr>
          <w:rFonts w:ascii="Times New Roman" w:hAnsi="Times New Roman" w:cs="Times New Roman"/>
          <w:sz w:val="24"/>
          <w:szCs w:val="24"/>
        </w:rPr>
        <w:t>ФЕДЕРАЛЬНОМ</w:t>
      </w:r>
      <w:proofErr w:type="gramEnd"/>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КАЗНАЧЕЙСТВЕ И МЕТОДИКИ ПРОВЕДЕНИЯ КОНКУРСА НА ЗАМЕЩЕНИЕ</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ВАКАНТНОЙ ДОЛЖНОСТИ ГОСУДАРСТВЕННОЙ ГРАЖДАНСКОЙ СЛУЖБЫ</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РОССИЙСКОЙ ФЕДЕРАЦИИ В ФЕДЕРАЛЬНОМ КАЗНАЧЕЙСТВЕ</w:t>
      </w:r>
    </w:p>
    <w:p w:rsidR="0031087D" w:rsidRPr="00371BF0" w:rsidRDefault="0031087D">
      <w:pPr>
        <w:pStyle w:val="ConsPlusNormal"/>
        <w:jc w:val="center"/>
        <w:rPr>
          <w:rFonts w:ascii="Times New Roman" w:hAnsi="Times New Roman" w:cs="Times New Roman"/>
          <w:sz w:val="24"/>
          <w:szCs w:val="24"/>
        </w:rPr>
      </w:pPr>
      <w:r w:rsidRPr="00371BF0">
        <w:rPr>
          <w:rFonts w:ascii="Times New Roman" w:hAnsi="Times New Roman" w:cs="Times New Roman"/>
          <w:sz w:val="24"/>
          <w:szCs w:val="24"/>
        </w:rPr>
        <w:t>Список изменяющих документов</w:t>
      </w:r>
    </w:p>
    <w:p w:rsidR="0031087D" w:rsidRPr="00371BF0" w:rsidRDefault="0031087D">
      <w:pPr>
        <w:pStyle w:val="ConsPlusNormal"/>
        <w:jc w:val="center"/>
        <w:rPr>
          <w:rFonts w:ascii="Times New Roman" w:hAnsi="Times New Roman" w:cs="Times New Roman"/>
          <w:sz w:val="24"/>
          <w:szCs w:val="24"/>
        </w:rPr>
      </w:pPr>
      <w:r w:rsidRPr="00371BF0">
        <w:rPr>
          <w:rFonts w:ascii="Times New Roman" w:hAnsi="Times New Roman" w:cs="Times New Roman"/>
          <w:sz w:val="24"/>
          <w:szCs w:val="24"/>
        </w:rPr>
        <w:t xml:space="preserve">(в ред. </w:t>
      </w:r>
      <w:hyperlink r:id="rId7" w:history="1">
        <w:r w:rsidRPr="00371BF0">
          <w:rPr>
            <w:rFonts w:ascii="Times New Roman" w:hAnsi="Times New Roman" w:cs="Times New Roman"/>
            <w:sz w:val="24"/>
            <w:szCs w:val="24"/>
          </w:rPr>
          <w:t>Приказа</w:t>
        </w:r>
      </w:hyperlink>
      <w:r w:rsidRPr="00371BF0">
        <w:rPr>
          <w:rFonts w:ascii="Times New Roman" w:hAnsi="Times New Roman" w:cs="Times New Roman"/>
          <w:sz w:val="24"/>
          <w:szCs w:val="24"/>
        </w:rPr>
        <w:t xml:space="preserve"> Казначейства России от 04.12.2015 N 23н)</w:t>
      </w:r>
    </w:p>
    <w:p w:rsidR="0031087D" w:rsidRPr="00371BF0" w:rsidRDefault="0031087D">
      <w:pPr>
        <w:pStyle w:val="ConsPlusNormal"/>
        <w:jc w:val="center"/>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В соответствии с </w:t>
      </w:r>
      <w:hyperlink r:id="rId8" w:history="1">
        <w:r w:rsidRPr="00371BF0">
          <w:rPr>
            <w:rFonts w:ascii="Times New Roman" w:hAnsi="Times New Roman" w:cs="Times New Roman"/>
            <w:sz w:val="24"/>
            <w:szCs w:val="24"/>
          </w:rPr>
          <w:t>пунктом 7 статьи 22</w:t>
        </w:r>
      </w:hyperlink>
      <w:r w:rsidRPr="00371BF0">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6150, ст. 6159; 2010, N 5, ст. 459; N 7, ст. 704; N 49, ст. 6413; N 51, ст. 6810; 2011, N 1, ст. 31; N 27, ст. 3866; N 29, ст. 4295; N 48, ст. 6730; N 50, ст. 7337) и </w:t>
      </w:r>
      <w:hyperlink r:id="rId9" w:history="1">
        <w:r w:rsidRPr="00371BF0">
          <w:rPr>
            <w:rFonts w:ascii="Times New Roman" w:hAnsi="Times New Roman" w:cs="Times New Roman"/>
            <w:sz w:val="24"/>
            <w:szCs w:val="24"/>
          </w:rPr>
          <w:t>пунктом 16</w:t>
        </w:r>
      </w:hyperlink>
      <w:r w:rsidRPr="00371BF0">
        <w:rPr>
          <w:rFonts w:ascii="Times New Roman" w:hAnsi="Times New Roman" w:cs="Times New Roman"/>
          <w:sz w:val="24"/>
          <w:szCs w:val="24"/>
        </w:rP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 2011, N 4, ст. 578), приказываю:</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1. Утвердить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w:t>
      </w:r>
      <w:hyperlink w:anchor="P44" w:history="1">
        <w:r w:rsidRPr="00371BF0">
          <w:rPr>
            <w:rFonts w:ascii="Times New Roman" w:hAnsi="Times New Roman" w:cs="Times New Roman"/>
            <w:sz w:val="24"/>
            <w:szCs w:val="24"/>
          </w:rPr>
          <w:t>(приложение N 1)</w:t>
        </w:r>
      </w:hyperlink>
      <w:r w:rsidRPr="00371BF0">
        <w:rPr>
          <w:rFonts w:ascii="Times New Roman" w:hAnsi="Times New Roman" w:cs="Times New Roman"/>
          <w:sz w:val="24"/>
          <w:szCs w:val="24"/>
        </w:rPr>
        <w:t>.</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2. Утвердить Методику проведения конкурса на замещение вакантной должности государственной гражданской службы Российской Федерации в Федеральном казначействе </w:t>
      </w:r>
      <w:hyperlink w:anchor="P84" w:history="1">
        <w:r w:rsidRPr="00371BF0">
          <w:rPr>
            <w:rFonts w:ascii="Times New Roman" w:hAnsi="Times New Roman" w:cs="Times New Roman"/>
            <w:sz w:val="24"/>
            <w:szCs w:val="24"/>
          </w:rPr>
          <w:t>(приложение N 2)</w:t>
        </w:r>
      </w:hyperlink>
      <w:r w:rsidRPr="00371BF0">
        <w:rPr>
          <w:rFonts w:ascii="Times New Roman" w:hAnsi="Times New Roman" w:cs="Times New Roman"/>
          <w:sz w:val="24"/>
          <w:szCs w:val="24"/>
        </w:rPr>
        <w:t>.</w:t>
      </w: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Руководитель</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Р.Е.АРТЮХИН</w:t>
      </w: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Согласовано</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Министр финансов</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Российской Федерации</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А.Г.СИЛУАНОВ</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16.03.2012</w:t>
      </w:r>
    </w:p>
    <w:p w:rsidR="0031087D" w:rsidRPr="00371BF0" w:rsidRDefault="0031087D">
      <w:pPr>
        <w:pStyle w:val="ConsPlusNormal"/>
        <w:jc w:val="right"/>
        <w:rPr>
          <w:rFonts w:ascii="Times New Roman" w:hAnsi="Times New Roman" w:cs="Times New Roman"/>
          <w:sz w:val="24"/>
          <w:szCs w:val="24"/>
        </w:rPr>
      </w:pPr>
    </w:p>
    <w:p w:rsidR="0031087D" w:rsidRPr="00371BF0" w:rsidRDefault="0031087D">
      <w:pPr>
        <w:pStyle w:val="ConsPlusNormal"/>
        <w:jc w:val="right"/>
        <w:rPr>
          <w:rFonts w:ascii="Times New Roman" w:hAnsi="Times New Roman" w:cs="Times New Roman"/>
          <w:sz w:val="24"/>
          <w:szCs w:val="24"/>
        </w:rPr>
      </w:pPr>
    </w:p>
    <w:p w:rsidR="0031087D" w:rsidRPr="00371BF0" w:rsidRDefault="0031087D">
      <w:pPr>
        <w:pStyle w:val="ConsPlusNormal"/>
        <w:jc w:val="right"/>
        <w:rPr>
          <w:rFonts w:ascii="Times New Roman" w:hAnsi="Times New Roman" w:cs="Times New Roman"/>
          <w:sz w:val="24"/>
          <w:szCs w:val="24"/>
        </w:rPr>
      </w:pPr>
    </w:p>
    <w:p w:rsidR="0031087D" w:rsidRPr="00371BF0" w:rsidRDefault="0031087D">
      <w:pPr>
        <w:pStyle w:val="ConsPlusNormal"/>
        <w:jc w:val="right"/>
        <w:rPr>
          <w:rFonts w:ascii="Times New Roman" w:hAnsi="Times New Roman" w:cs="Times New Roman"/>
          <w:sz w:val="24"/>
          <w:szCs w:val="24"/>
        </w:rPr>
      </w:pPr>
    </w:p>
    <w:p w:rsidR="0031087D" w:rsidRPr="00371BF0" w:rsidRDefault="0031087D">
      <w:pPr>
        <w:pStyle w:val="ConsPlusNormal"/>
        <w:jc w:val="right"/>
        <w:rPr>
          <w:rFonts w:ascii="Times New Roman" w:hAnsi="Times New Roman" w:cs="Times New Roman"/>
          <w:sz w:val="24"/>
          <w:szCs w:val="24"/>
        </w:rPr>
      </w:pPr>
    </w:p>
    <w:p w:rsidR="00371BF0" w:rsidRDefault="00371BF0">
      <w:pPr>
        <w:pStyle w:val="ConsPlusNormal"/>
        <w:jc w:val="right"/>
        <w:rPr>
          <w:rFonts w:ascii="Times New Roman" w:hAnsi="Times New Roman" w:cs="Times New Roman"/>
          <w:sz w:val="24"/>
          <w:szCs w:val="24"/>
          <w:lang w:val="en-US"/>
        </w:rPr>
      </w:pP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lastRenderedPageBreak/>
        <w:t>Приложение N 1</w:t>
      </w:r>
    </w:p>
    <w:p w:rsidR="0031087D" w:rsidRPr="00371BF0" w:rsidRDefault="0031087D">
      <w:pPr>
        <w:pStyle w:val="ConsPlusNormal"/>
        <w:jc w:val="right"/>
        <w:rPr>
          <w:rFonts w:ascii="Times New Roman" w:hAnsi="Times New Roman" w:cs="Times New Roman"/>
          <w:sz w:val="24"/>
          <w:szCs w:val="24"/>
        </w:rPr>
      </w:pP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Утверждено</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Приказом Федерального казначейства</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от 23 марта 2012 г. N 4н</w:t>
      </w:r>
    </w:p>
    <w:p w:rsidR="0031087D" w:rsidRPr="00371BF0" w:rsidRDefault="0031087D">
      <w:pPr>
        <w:pStyle w:val="ConsPlusNormal"/>
        <w:jc w:val="right"/>
        <w:rPr>
          <w:rFonts w:ascii="Times New Roman" w:hAnsi="Times New Roman" w:cs="Times New Roman"/>
          <w:sz w:val="24"/>
          <w:szCs w:val="24"/>
        </w:rPr>
      </w:pPr>
    </w:p>
    <w:p w:rsidR="0031087D" w:rsidRPr="00371BF0" w:rsidRDefault="0031087D">
      <w:pPr>
        <w:pStyle w:val="ConsPlusTitle"/>
        <w:jc w:val="center"/>
        <w:rPr>
          <w:rFonts w:ascii="Times New Roman" w:hAnsi="Times New Roman" w:cs="Times New Roman"/>
          <w:sz w:val="24"/>
          <w:szCs w:val="24"/>
        </w:rPr>
      </w:pPr>
      <w:bookmarkStart w:id="1" w:name="P44"/>
      <w:bookmarkEnd w:id="1"/>
      <w:r w:rsidRPr="00371BF0">
        <w:rPr>
          <w:rFonts w:ascii="Times New Roman" w:hAnsi="Times New Roman" w:cs="Times New Roman"/>
          <w:sz w:val="24"/>
          <w:szCs w:val="24"/>
        </w:rPr>
        <w:t>ПОРЯДОК И СРОКИ</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РАБОТЫ КОНКУРСНОЙ КОМИССИИ ДЛЯ ПРОВЕДЕНИЯ КОНКУРСА</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НА ЗАМЕЩЕНИЕ ВАКАНТНОЙ ДОЛЖНОСТИ ГОСУДАРСТВЕННОЙ</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ГРАЖДАНСКОЙ СЛУЖБЫ РОССИЙСКОЙ ФЕДЕРАЦИИ</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В ФЕДЕРАЛЬНОМ КАЗНАЧЕЙСТВЕ</w:t>
      </w:r>
    </w:p>
    <w:p w:rsidR="0031087D" w:rsidRPr="00371BF0" w:rsidRDefault="0031087D">
      <w:pPr>
        <w:pStyle w:val="ConsPlusNormal"/>
        <w:jc w:val="center"/>
        <w:rPr>
          <w:rFonts w:ascii="Times New Roman" w:hAnsi="Times New Roman" w:cs="Times New Roman"/>
          <w:sz w:val="24"/>
          <w:szCs w:val="24"/>
        </w:rPr>
      </w:pPr>
      <w:r w:rsidRPr="00371BF0">
        <w:rPr>
          <w:rFonts w:ascii="Times New Roman" w:hAnsi="Times New Roman" w:cs="Times New Roman"/>
          <w:sz w:val="24"/>
          <w:szCs w:val="24"/>
        </w:rPr>
        <w:t>Список изменяющих документов</w:t>
      </w:r>
    </w:p>
    <w:p w:rsidR="0031087D" w:rsidRPr="00371BF0" w:rsidRDefault="0031087D">
      <w:pPr>
        <w:pStyle w:val="ConsPlusNormal"/>
        <w:jc w:val="center"/>
        <w:rPr>
          <w:rFonts w:ascii="Times New Roman" w:hAnsi="Times New Roman" w:cs="Times New Roman"/>
          <w:sz w:val="24"/>
          <w:szCs w:val="24"/>
        </w:rPr>
      </w:pPr>
      <w:r w:rsidRPr="00371BF0">
        <w:rPr>
          <w:rFonts w:ascii="Times New Roman" w:hAnsi="Times New Roman" w:cs="Times New Roman"/>
          <w:sz w:val="24"/>
          <w:szCs w:val="24"/>
        </w:rPr>
        <w:t xml:space="preserve">(в ред. </w:t>
      </w:r>
      <w:hyperlink r:id="rId10" w:history="1">
        <w:r w:rsidRPr="00371BF0">
          <w:rPr>
            <w:rFonts w:ascii="Times New Roman" w:hAnsi="Times New Roman" w:cs="Times New Roman"/>
            <w:sz w:val="24"/>
            <w:szCs w:val="24"/>
          </w:rPr>
          <w:t>Приказа</w:t>
        </w:r>
      </w:hyperlink>
      <w:r w:rsidRPr="00371BF0">
        <w:rPr>
          <w:rFonts w:ascii="Times New Roman" w:hAnsi="Times New Roman" w:cs="Times New Roman"/>
          <w:sz w:val="24"/>
          <w:szCs w:val="24"/>
        </w:rPr>
        <w:t xml:space="preserve"> Казначейства России от 04.12.2015 N 23н)</w:t>
      </w: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1. </w:t>
      </w:r>
      <w:proofErr w:type="gramStart"/>
      <w:r w:rsidRPr="00371BF0">
        <w:rPr>
          <w:rFonts w:ascii="Times New Roman" w:hAnsi="Times New Roman" w:cs="Times New Roman"/>
          <w:sz w:val="24"/>
          <w:szCs w:val="24"/>
        </w:rPr>
        <w:t xml:space="preserve">Конкурсная комиссия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и в территориальных органах Федерального казначейства (далее - конкурсная комиссия) действует на постоянной основе и в своей деятельности руководствуется </w:t>
      </w:r>
      <w:hyperlink r:id="rId11" w:history="1">
        <w:r w:rsidRPr="00371BF0">
          <w:rPr>
            <w:rFonts w:ascii="Times New Roman" w:hAnsi="Times New Roman" w:cs="Times New Roman"/>
            <w:sz w:val="24"/>
            <w:szCs w:val="24"/>
          </w:rPr>
          <w:t>Конституцией</w:t>
        </w:r>
      </w:hyperlink>
      <w:r w:rsidRPr="00371BF0">
        <w:rPr>
          <w:rFonts w:ascii="Times New Roman" w:hAnsi="Times New Roman" w:cs="Times New Roman"/>
          <w:sz w:val="24"/>
          <w:szCs w:val="24"/>
        </w:rPr>
        <w:t xml:space="preserve"> Российской Федерации, Федеральным </w:t>
      </w:r>
      <w:hyperlink r:id="rId12" w:history="1">
        <w:r w:rsidRPr="00371BF0">
          <w:rPr>
            <w:rFonts w:ascii="Times New Roman" w:hAnsi="Times New Roman" w:cs="Times New Roman"/>
            <w:sz w:val="24"/>
            <w:szCs w:val="24"/>
          </w:rPr>
          <w:t>законом</w:t>
        </w:r>
      </w:hyperlink>
      <w:r w:rsidRPr="00371BF0">
        <w:rPr>
          <w:rFonts w:ascii="Times New Roman" w:hAnsi="Times New Roman" w:cs="Times New Roman"/>
          <w:sz w:val="24"/>
          <w:szCs w:val="24"/>
        </w:rPr>
        <w:t xml:space="preserve"> от 27 июля 2004 г. N 79-ФЗ "О государственной гражданской службе Российской Федерации", другими федеральными законами, </w:t>
      </w:r>
      <w:hyperlink r:id="rId13" w:history="1">
        <w:r w:rsidRPr="00371BF0">
          <w:rPr>
            <w:rFonts w:ascii="Times New Roman" w:hAnsi="Times New Roman" w:cs="Times New Roman"/>
            <w:sz w:val="24"/>
            <w:szCs w:val="24"/>
          </w:rPr>
          <w:t>Положением</w:t>
        </w:r>
      </w:hyperlink>
      <w:r w:rsidRPr="00371BF0">
        <w:rPr>
          <w:rFonts w:ascii="Times New Roman" w:hAnsi="Times New Roman" w:cs="Times New Roman"/>
          <w:sz w:val="24"/>
          <w:szCs w:val="24"/>
        </w:rPr>
        <w:t xml:space="preserve"> о</w:t>
      </w:r>
      <w:proofErr w:type="gramEnd"/>
      <w:r w:rsidRPr="00371BF0">
        <w:rPr>
          <w:rFonts w:ascii="Times New Roman" w:hAnsi="Times New Roman" w:cs="Times New Roman"/>
          <w:sz w:val="24"/>
          <w:szCs w:val="24"/>
        </w:rPr>
        <w:t xml:space="preserve"> </w:t>
      </w:r>
      <w:proofErr w:type="gramStart"/>
      <w:r w:rsidRPr="00371BF0">
        <w:rPr>
          <w:rFonts w:ascii="Times New Roman" w:hAnsi="Times New Roman" w:cs="Times New Roman"/>
          <w:sz w:val="24"/>
          <w:szCs w:val="24"/>
        </w:rPr>
        <w:t>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01.02.2005 N 112 "О конкурсе на замещение вакантной должности государственной гражданской службы Российской Федерации", другими указами и распоряжениями Президента Российской Федерации, постановлениями и распоряжениями Правительства Российской Федерации, а также Методикой проведения конкурса на замещение вакантной должности государственной гражданской службы Российской Федерации в Федеральном казначействе</w:t>
      </w:r>
      <w:proofErr w:type="gramEnd"/>
      <w:r w:rsidRPr="00371BF0">
        <w:rPr>
          <w:rFonts w:ascii="Times New Roman" w:hAnsi="Times New Roman" w:cs="Times New Roman"/>
          <w:sz w:val="24"/>
          <w:szCs w:val="24"/>
        </w:rPr>
        <w:t xml:space="preserve">, </w:t>
      </w:r>
      <w:proofErr w:type="gramStart"/>
      <w:r w:rsidRPr="00371BF0">
        <w:rPr>
          <w:rFonts w:ascii="Times New Roman" w:hAnsi="Times New Roman" w:cs="Times New Roman"/>
          <w:sz w:val="24"/>
          <w:szCs w:val="24"/>
        </w:rPr>
        <w:t>утвержденной</w:t>
      </w:r>
      <w:proofErr w:type="gramEnd"/>
      <w:r w:rsidRPr="00371BF0">
        <w:rPr>
          <w:rFonts w:ascii="Times New Roman" w:hAnsi="Times New Roman" w:cs="Times New Roman"/>
          <w:sz w:val="24"/>
          <w:szCs w:val="24"/>
        </w:rPr>
        <w:t xml:space="preserve"> настоящим приказом.</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3.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В состав конкурсной комиссии, наряду с лицами, указанными в абзаце первом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Кандидатуры представителей Совета для включения в состав конкурсной комиссии представляются Советом по запросу руководителя Федерального казначейства (уполномоченного им лица).</w:t>
      </w:r>
    </w:p>
    <w:p w:rsidR="0031087D" w:rsidRPr="00371BF0" w:rsidRDefault="0031087D">
      <w:pPr>
        <w:pStyle w:val="ConsPlusNormal"/>
        <w:jc w:val="both"/>
        <w:rPr>
          <w:rFonts w:ascii="Times New Roman" w:hAnsi="Times New Roman" w:cs="Times New Roman"/>
          <w:sz w:val="24"/>
          <w:szCs w:val="24"/>
        </w:rPr>
      </w:pPr>
      <w:r w:rsidRPr="00371BF0">
        <w:rPr>
          <w:rFonts w:ascii="Times New Roman" w:hAnsi="Times New Roman" w:cs="Times New Roman"/>
          <w:sz w:val="24"/>
          <w:szCs w:val="24"/>
        </w:rPr>
        <w:t xml:space="preserve">(п. 3 в ред. </w:t>
      </w:r>
      <w:hyperlink r:id="rId14" w:history="1">
        <w:r w:rsidRPr="00371BF0">
          <w:rPr>
            <w:rFonts w:ascii="Times New Roman" w:hAnsi="Times New Roman" w:cs="Times New Roman"/>
            <w:sz w:val="24"/>
            <w:szCs w:val="24"/>
          </w:rPr>
          <w:t>Приказа</w:t>
        </w:r>
      </w:hyperlink>
      <w:r w:rsidRPr="00371BF0">
        <w:rPr>
          <w:rFonts w:ascii="Times New Roman" w:hAnsi="Times New Roman" w:cs="Times New Roman"/>
          <w:sz w:val="24"/>
          <w:szCs w:val="24"/>
        </w:rPr>
        <w:t xml:space="preserve"> Казначейства России от 04.12.2015 N 23н)</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4. Конкурсная комиссия состоит из председателя, заместителя председателя, секретаря и членов комиссии.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5. Состав конкурсной комиссии для проведения конкурса на замещение вакантной должности государственной гражданской службы Российской Федерации (далее - вакантная должность гражданской службы), исполнение должностных обязанностей по которой связано с использованием </w:t>
      </w:r>
      <w:hyperlink r:id="rId15" w:history="1">
        <w:r w:rsidRPr="00371BF0">
          <w:rPr>
            <w:rFonts w:ascii="Times New Roman" w:hAnsi="Times New Roman" w:cs="Times New Roman"/>
            <w:sz w:val="24"/>
            <w:szCs w:val="24"/>
          </w:rPr>
          <w:t>сведений</w:t>
        </w:r>
      </w:hyperlink>
      <w:r w:rsidRPr="00371BF0">
        <w:rPr>
          <w:rFonts w:ascii="Times New Roman" w:hAnsi="Times New Roman" w:cs="Times New Roman"/>
          <w:sz w:val="24"/>
          <w:szCs w:val="24"/>
        </w:rPr>
        <w:t xml:space="preserve">, составляющих государственную тайну, формируется с учетом </w:t>
      </w:r>
      <w:r w:rsidRPr="00371BF0">
        <w:rPr>
          <w:rFonts w:ascii="Times New Roman" w:hAnsi="Times New Roman" w:cs="Times New Roman"/>
          <w:sz w:val="24"/>
          <w:szCs w:val="24"/>
        </w:rPr>
        <w:lastRenderedPageBreak/>
        <w:t>положений законодательства Российской Федерации о государственной тайне.</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6. После создания в установленном порядке федерального государственного органа по управлению государственной службой представители этих органов приказом Федерального казначейства (территориального органа Федерального казначейства) также включаются в состав конкурсной комиссии (по согласованию).</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7. Руководство деятельностью конкурсной комиссии осуществляется председателем конкурсной комиссии. В период временного отсутствия председателя конкурсной комиссии (болезнь, командировка, нахождение в отпуске и т.п.) руководство конкурсной комиссией осуществляется заместителем председателя конкурсной комиссии.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Обеспечение работы конкурсной комиссии (регистрация и прием заявлений, формирование дел, ведение протокола заседания комиссии и др.) осуществляется секретарем конкурсной комиссии. Секретарь конкурсной комиссии участвует в оценке кандидатов на замещение вакантной должности гражданской службы и обладает правом голоса при принятии решений конкурсной комиссией.</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9. Конкурсная комиссия имеет право:</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10. Заседание конкурсной комиссии проводится при наличии не менее двух кандидатов.</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11.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31087D" w:rsidRPr="00371BF0" w:rsidRDefault="0031087D">
      <w:pPr>
        <w:pStyle w:val="ConsPlusNormal"/>
        <w:jc w:val="both"/>
        <w:rPr>
          <w:rFonts w:ascii="Times New Roman" w:hAnsi="Times New Roman" w:cs="Times New Roman"/>
          <w:sz w:val="24"/>
          <w:szCs w:val="24"/>
        </w:rPr>
      </w:pPr>
      <w:r w:rsidRPr="00371BF0">
        <w:rPr>
          <w:rFonts w:ascii="Times New Roman" w:hAnsi="Times New Roman" w:cs="Times New Roman"/>
          <w:sz w:val="24"/>
          <w:szCs w:val="24"/>
        </w:rPr>
        <w:t xml:space="preserve">(п. 11 в ред. </w:t>
      </w:r>
      <w:hyperlink r:id="rId16" w:history="1">
        <w:r w:rsidRPr="00371BF0">
          <w:rPr>
            <w:rFonts w:ascii="Times New Roman" w:hAnsi="Times New Roman" w:cs="Times New Roman"/>
            <w:sz w:val="24"/>
            <w:szCs w:val="24"/>
          </w:rPr>
          <w:t>Приказа</w:t>
        </w:r>
      </w:hyperlink>
      <w:r w:rsidRPr="00371BF0">
        <w:rPr>
          <w:rFonts w:ascii="Times New Roman" w:hAnsi="Times New Roman" w:cs="Times New Roman"/>
          <w:sz w:val="24"/>
          <w:szCs w:val="24"/>
        </w:rPr>
        <w:t xml:space="preserve"> Казначейства России от 04.12.2015 N 23н)</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12. Решение конкурсной комиссии принимается в отсутствие кандидата.</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13. Результаты голосования конкурсной комиссии оформляются решением конкурсной комиссии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(территориального органа Федерального казначейства), которое подписывается председателем, заместителем председателя, секретарем и членами комиссии, принявшими участие в заседании, оформленным согласно </w:t>
      </w:r>
      <w:hyperlink w:anchor="P206" w:history="1">
        <w:r w:rsidRPr="00371BF0">
          <w:rPr>
            <w:rFonts w:ascii="Times New Roman" w:hAnsi="Times New Roman" w:cs="Times New Roman"/>
            <w:sz w:val="24"/>
            <w:szCs w:val="24"/>
          </w:rPr>
          <w:t>приложению</w:t>
        </w:r>
      </w:hyperlink>
      <w:r w:rsidRPr="00371BF0">
        <w:rPr>
          <w:rFonts w:ascii="Times New Roman" w:hAnsi="Times New Roman" w:cs="Times New Roman"/>
          <w:sz w:val="24"/>
          <w:szCs w:val="24"/>
        </w:rPr>
        <w:t xml:space="preserve"> к Методике проведения конкурса на замещение вакантной должности государственной гражданской службы Российской Федерации в Федеральном казначействе.</w:t>
      </w: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lang w:val="en-US"/>
        </w:rPr>
      </w:pPr>
    </w:p>
    <w:p w:rsidR="00371BF0" w:rsidRPr="00371BF0" w:rsidRDefault="00371BF0">
      <w:pPr>
        <w:pStyle w:val="ConsPlusNormal"/>
        <w:ind w:firstLine="540"/>
        <w:jc w:val="both"/>
        <w:rPr>
          <w:rFonts w:ascii="Times New Roman" w:hAnsi="Times New Roman" w:cs="Times New Roman"/>
          <w:sz w:val="24"/>
          <w:szCs w:val="24"/>
          <w:lang w:val="en-US"/>
        </w:rPr>
      </w:pPr>
    </w:p>
    <w:p w:rsidR="00371BF0" w:rsidRPr="00371BF0" w:rsidRDefault="00371BF0">
      <w:pPr>
        <w:pStyle w:val="ConsPlusNormal"/>
        <w:ind w:firstLine="540"/>
        <w:jc w:val="both"/>
        <w:rPr>
          <w:rFonts w:ascii="Times New Roman" w:hAnsi="Times New Roman" w:cs="Times New Roman"/>
          <w:sz w:val="24"/>
          <w:szCs w:val="24"/>
          <w:lang w:val="en-US"/>
        </w:rPr>
      </w:pPr>
    </w:p>
    <w:p w:rsidR="00371BF0" w:rsidRPr="00371BF0" w:rsidRDefault="00371BF0">
      <w:pPr>
        <w:pStyle w:val="ConsPlusNormal"/>
        <w:ind w:firstLine="540"/>
        <w:jc w:val="both"/>
        <w:rPr>
          <w:rFonts w:ascii="Times New Roman" w:hAnsi="Times New Roman" w:cs="Times New Roman"/>
          <w:sz w:val="24"/>
          <w:szCs w:val="24"/>
          <w:lang w:val="en-US"/>
        </w:rPr>
      </w:pPr>
    </w:p>
    <w:p w:rsidR="00371BF0" w:rsidRPr="00371BF0" w:rsidRDefault="00371BF0">
      <w:pPr>
        <w:pStyle w:val="ConsPlusNormal"/>
        <w:ind w:firstLine="540"/>
        <w:jc w:val="both"/>
        <w:rPr>
          <w:rFonts w:ascii="Times New Roman" w:hAnsi="Times New Roman" w:cs="Times New Roman"/>
          <w:sz w:val="24"/>
          <w:szCs w:val="24"/>
          <w:lang w:val="en-US"/>
        </w:rPr>
      </w:pPr>
    </w:p>
    <w:p w:rsidR="00371BF0" w:rsidRDefault="00371BF0">
      <w:pPr>
        <w:pStyle w:val="ConsPlusNormal"/>
        <w:jc w:val="right"/>
        <w:rPr>
          <w:rFonts w:ascii="Times New Roman" w:hAnsi="Times New Roman" w:cs="Times New Roman"/>
          <w:sz w:val="24"/>
          <w:szCs w:val="24"/>
          <w:lang w:val="en-US"/>
        </w:rPr>
      </w:pP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lastRenderedPageBreak/>
        <w:t>Приложение N 2</w:t>
      </w:r>
    </w:p>
    <w:p w:rsidR="0031087D" w:rsidRPr="00371BF0" w:rsidRDefault="0031087D">
      <w:pPr>
        <w:pStyle w:val="ConsPlusNormal"/>
        <w:jc w:val="right"/>
        <w:rPr>
          <w:rFonts w:ascii="Times New Roman" w:hAnsi="Times New Roman" w:cs="Times New Roman"/>
          <w:sz w:val="24"/>
          <w:szCs w:val="24"/>
        </w:rPr>
      </w:pP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Утверждено</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Приказом Федерального казначейства</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от 23 марта 2012 г. N 4н</w:t>
      </w:r>
    </w:p>
    <w:p w:rsidR="0031087D" w:rsidRPr="00371BF0" w:rsidRDefault="0031087D">
      <w:pPr>
        <w:pStyle w:val="ConsPlusNormal"/>
        <w:jc w:val="right"/>
        <w:rPr>
          <w:rFonts w:ascii="Times New Roman" w:hAnsi="Times New Roman" w:cs="Times New Roman"/>
          <w:sz w:val="24"/>
          <w:szCs w:val="24"/>
        </w:rPr>
      </w:pPr>
    </w:p>
    <w:p w:rsidR="0031087D" w:rsidRPr="00371BF0" w:rsidRDefault="0031087D">
      <w:pPr>
        <w:pStyle w:val="ConsPlusTitle"/>
        <w:jc w:val="center"/>
        <w:rPr>
          <w:rFonts w:ascii="Times New Roman" w:hAnsi="Times New Roman" w:cs="Times New Roman"/>
          <w:sz w:val="24"/>
          <w:szCs w:val="24"/>
        </w:rPr>
      </w:pPr>
      <w:bookmarkStart w:id="2" w:name="P84"/>
      <w:bookmarkEnd w:id="2"/>
      <w:r w:rsidRPr="00371BF0">
        <w:rPr>
          <w:rFonts w:ascii="Times New Roman" w:hAnsi="Times New Roman" w:cs="Times New Roman"/>
          <w:sz w:val="24"/>
          <w:szCs w:val="24"/>
        </w:rPr>
        <w:t>МЕТОДИКА</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ПРОВЕДЕНИЯ КОНКУРСА НА ЗАМЕЩЕНИЕ ВАКАНТНОЙ ДОЛЖНОСТИ</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ГОСУДАРСТВЕННОЙ ГРАЖДАНСКОЙ СЛУЖБЫ РОССИЙСКОЙ ФЕДЕРАЦИИ</w:t>
      </w:r>
    </w:p>
    <w:p w:rsidR="0031087D" w:rsidRPr="00371BF0" w:rsidRDefault="0031087D">
      <w:pPr>
        <w:pStyle w:val="ConsPlusTitle"/>
        <w:jc w:val="center"/>
        <w:rPr>
          <w:rFonts w:ascii="Times New Roman" w:hAnsi="Times New Roman" w:cs="Times New Roman"/>
          <w:sz w:val="24"/>
          <w:szCs w:val="24"/>
        </w:rPr>
      </w:pPr>
      <w:r w:rsidRPr="00371BF0">
        <w:rPr>
          <w:rFonts w:ascii="Times New Roman" w:hAnsi="Times New Roman" w:cs="Times New Roman"/>
          <w:sz w:val="24"/>
          <w:szCs w:val="24"/>
        </w:rPr>
        <w:t>В ФЕДЕРАЛЬНОМ КАЗНАЧЕЙСТВЕ</w:t>
      </w:r>
    </w:p>
    <w:p w:rsidR="0031087D" w:rsidRPr="00371BF0" w:rsidRDefault="0031087D">
      <w:pPr>
        <w:pStyle w:val="ConsPlusNormal"/>
        <w:jc w:val="center"/>
        <w:rPr>
          <w:rFonts w:ascii="Times New Roman" w:hAnsi="Times New Roman" w:cs="Times New Roman"/>
          <w:sz w:val="24"/>
          <w:szCs w:val="24"/>
        </w:rPr>
      </w:pPr>
      <w:r w:rsidRPr="00371BF0">
        <w:rPr>
          <w:rFonts w:ascii="Times New Roman" w:hAnsi="Times New Roman" w:cs="Times New Roman"/>
          <w:sz w:val="24"/>
          <w:szCs w:val="24"/>
        </w:rPr>
        <w:t>Список изменяющих документов</w:t>
      </w:r>
    </w:p>
    <w:p w:rsidR="0031087D" w:rsidRPr="00371BF0" w:rsidRDefault="0031087D">
      <w:pPr>
        <w:pStyle w:val="ConsPlusNormal"/>
        <w:jc w:val="center"/>
        <w:rPr>
          <w:rFonts w:ascii="Times New Roman" w:hAnsi="Times New Roman" w:cs="Times New Roman"/>
          <w:sz w:val="24"/>
          <w:szCs w:val="24"/>
        </w:rPr>
      </w:pPr>
      <w:r w:rsidRPr="00371BF0">
        <w:rPr>
          <w:rFonts w:ascii="Times New Roman" w:hAnsi="Times New Roman" w:cs="Times New Roman"/>
          <w:sz w:val="24"/>
          <w:szCs w:val="24"/>
        </w:rPr>
        <w:t xml:space="preserve">(в ред. </w:t>
      </w:r>
      <w:hyperlink r:id="rId17" w:history="1">
        <w:r w:rsidRPr="00371BF0">
          <w:rPr>
            <w:rFonts w:ascii="Times New Roman" w:hAnsi="Times New Roman" w:cs="Times New Roman"/>
            <w:sz w:val="24"/>
            <w:szCs w:val="24"/>
          </w:rPr>
          <w:t>Приказа</w:t>
        </w:r>
      </w:hyperlink>
      <w:r w:rsidRPr="00371BF0">
        <w:rPr>
          <w:rFonts w:ascii="Times New Roman" w:hAnsi="Times New Roman" w:cs="Times New Roman"/>
          <w:sz w:val="24"/>
          <w:szCs w:val="24"/>
        </w:rPr>
        <w:t xml:space="preserve"> Казначейства России от 04.12.2015 N 23н)</w:t>
      </w:r>
    </w:p>
    <w:p w:rsidR="0031087D" w:rsidRPr="00371BF0" w:rsidRDefault="0031087D">
      <w:pPr>
        <w:pStyle w:val="ConsPlusNormal"/>
        <w:jc w:val="center"/>
        <w:rPr>
          <w:rFonts w:ascii="Times New Roman" w:hAnsi="Times New Roman" w:cs="Times New Roman"/>
          <w:sz w:val="24"/>
          <w:szCs w:val="24"/>
        </w:rPr>
      </w:pPr>
    </w:p>
    <w:p w:rsidR="0031087D" w:rsidRPr="00371BF0" w:rsidRDefault="0031087D">
      <w:pPr>
        <w:pStyle w:val="ConsPlusNormal"/>
        <w:jc w:val="center"/>
        <w:rPr>
          <w:rFonts w:ascii="Times New Roman" w:hAnsi="Times New Roman" w:cs="Times New Roman"/>
          <w:sz w:val="24"/>
          <w:szCs w:val="24"/>
        </w:rPr>
      </w:pPr>
      <w:r w:rsidRPr="00371BF0">
        <w:rPr>
          <w:rFonts w:ascii="Times New Roman" w:hAnsi="Times New Roman" w:cs="Times New Roman"/>
          <w:sz w:val="24"/>
          <w:szCs w:val="24"/>
        </w:rPr>
        <w:t>I. Общие положения</w:t>
      </w:r>
    </w:p>
    <w:p w:rsidR="0031087D" w:rsidRPr="00371BF0" w:rsidRDefault="0031087D">
      <w:pPr>
        <w:pStyle w:val="ConsPlusNormal"/>
        <w:jc w:val="center"/>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1. Настоящая Методика проведения конкурса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и порядок проведения конкурса на замещение вакантной должности гражданской службы в центральном аппарате Федерального казначейства и территориальных органах Федерального казначейства.</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2. Основными задачами проведения конкурса на замещение вакантной должности гражданской службы в Федеральном казначействе являются:</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обеспечение конституционного права граждан Российской Федерации на равный доступ к государственной гражданской службе Российской Федерации (далее - гражданская служба);</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обеспечение права государственных гражданских служащих Федерального казначейства (далее - гражданские служащие) на должностной рост на конкурсной основе.</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3. Конкурс на замещение вакантной должности гражданской службы (далее - конкурс) заключается в оценке профессионального уровня кандидатов для замещения вакантной должности гражданской службы, их соответствия квалификационным требованиям к этой должности и определении победителя.</w:t>
      </w: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jc w:val="center"/>
        <w:rPr>
          <w:rFonts w:ascii="Times New Roman" w:hAnsi="Times New Roman" w:cs="Times New Roman"/>
          <w:sz w:val="24"/>
          <w:szCs w:val="24"/>
        </w:rPr>
      </w:pPr>
      <w:r w:rsidRPr="00371BF0">
        <w:rPr>
          <w:rFonts w:ascii="Times New Roman" w:hAnsi="Times New Roman" w:cs="Times New Roman"/>
          <w:sz w:val="24"/>
          <w:szCs w:val="24"/>
        </w:rPr>
        <w:t>II. Организация проведения конкурса</w:t>
      </w: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4. 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при наличии вакантных должностей гражданской службы, замещение которых в соответствии со </w:t>
      </w:r>
      <w:hyperlink r:id="rId18" w:history="1">
        <w:r w:rsidRPr="00371BF0">
          <w:rPr>
            <w:rFonts w:ascii="Times New Roman" w:hAnsi="Times New Roman" w:cs="Times New Roman"/>
            <w:sz w:val="24"/>
            <w:szCs w:val="24"/>
          </w:rPr>
          <w:t>статьей 22</w:t>
        </w:r>
      </w:hyperlink>
      <w:r w:rsidRPr="00371BF0">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(далее - Федеральный закон) может быть произведено на конкурсной основе, и оформляется приказом Федерального казначейства (территориального органа Федерального казначейства).</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5. Конкурс проводится в два этапа.</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6. На первом этапе осуществляется:</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а) подготовка и размещение объявления о приеме документов для участия в конкурсе;</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б) проверка документов и достоверности сведений, представленных гражданином.</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7. На официальных сайтах Федерального казначейства (территориального органа Федерального казначейства) и государственной информационной системы в области государственной службы в информационно-телекоммуникационной сети "Интернет" размещается объявление о приеме документов для участия в конкурсе, а также следующая информация о конкурсе:</w:t>
      </w:r>
    </w:p>
    <w:p w:rsidR="0031087D" w:rsidRPr="00371BF0" w:rsidRDefault="0031087D">
      <w:pPr>
        <w:pStyle w:val="ConsPlusNormal"/>
        <w:jc w:val="both"/>
        <w:rPr>
          <w:rFonts w:ascii="Times New Roman" w:hAnsi="Times New Roman" w:cs="Times New Roman"/>
          <w:sz w:val="24"/>
          <w:szCs w:val="24"/>
        </w:rPr>
      </w:pPr>
      <w:r w:rsidRPr="00371BF0">
        <w:rPr>
          <w:rFonts w:ascii="Times New Roman" w:hAnsi="Times New Roman" w:cs="Times New Roman"/>
          <w:sz w:val="24"/>
          <w:szCs w:val="24"/>
        </w:rPr>
        <w:t xml:space="preserve">(в ред. </w:t>
      </w:r>
      <w:hyperlink r:id="rId19" w:history="1">
        <w:r w:rsidRPr="00371BF0">
          <w:rPr>
            <w:rFonts w:ascii="Times New Roman" w:hAnsi="Times New Roman" w:cs="Times New Roman"/>
            <w:sz w:val="24"/>
            <w:szCs w:val="24"/>
          </w:rPr>
          <w:t>Приказа</w:t>
        </w:r>
      </w:hyperlink>
      <w:r w:rsidRPr="00371BF0">
        <w:rPr>
          <w:rFonts w:ascii="Times New Roman" w:hAnsi="Times New Roman" w:cs="Times New Roman"/>
          <w:sz w:val="24"/>
          <w:szCs w:val="24"/>
        </w:rPr>
        <w:t xml:space="preserve"> Казначейства России от 04.12.2015 N 23н)</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наименование вакантной должности гражданской службы;</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lastRenderedPageBreak/>
        <w:t>требования, предъявляемые к претенденту на замещение этой должности;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условия прохождения гражданской службы;</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перечень, а также место и время приема документов, подлежащих представлению для участия в конкурсе;</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срок, до истечения которого принимаются указанные документы;</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предполагаемая дата проведения конкурса, место и порядок его проведения;</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информация о необходимости оформления допуска к </w:t>
      </w:r>
      <w:hyperlink r:id="rId20" w:history="1">
        <w:r w:rsidRPr="00371BF0">
          <w:rPr>
            <w:rFonts w:ascii="Times New Roman" w:hAnsi="Times New Roman" w:cs="Times New Roman"/>
            <w:sz w:val="24"/>
            <w:szCs w:val="24"/>
          </w:rPr>
          <w:t>сведениям</w:t>
        </w:r>
      </w:hyperlink>
      <w:r w:rsidRPr="00371BF0">
        <w:rPr>
          <w:rFonts w:ascii="Times New Roman" w:hAnsi="Times New Roman" w:cs="Times New Roman"/>
          <w:sz w:val="24"/>
          <w:szCs w:val="24"/>
        </w:rPr>
        <w:t>, составляющим государственную и иную охраняемую законом тайну;</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другие информационные материалы.</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Объявление о приеме документов для участия в конкурсе и информация о конкурсе также могут публиковаться в периодическом печатном издании. Ответственным за организацию размещения объявления и информации о проведении конкурса является секретарь конкурсной комиссии.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8. 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установленным </w:t>
      </w:r>
      <w:hyperlink r:id="rId21" w:history="1">
        <w:r w:rsidRPr="00371BF0">
          <w:rPr>
            <w:rFonts w:ascii="Times New Roman" w:hAnsi="Times New Roman" w:cs="Times New Roman"/>
            <w:sz w:val="24"/>
            <w:szCs w:val="24"/>
          </w:rPr>
          <w:t>законодательством</w:t>
        </w:r>
      </w:hyperlink>
      <w:r w:rsidRPr="00371BF0">
        <w:rPr>
          <w:rFonts w:ascii="Times New Roman" w:hAnsi="Times New Roman" w:cs="Times New Roman"/>
          <w:sz w:val="24"/>
          <w:szCs w:val="24"/>
        </w:rPr>
        <w:t xml:space="preserve"> Российской Федерации о гражданской службе квалификационным требованиям к вакантной должности гражданской службы.</w:t>
      </w:r>
    </w:p>
    <w:p w:rsidR="0031087D" w:rsidRPr="00371BF0" w:rsidRDefault="0031087D">
      <w:pPr>
        <w:pStyle w:val="ConsPlusNormal"/>
        <w:ind w:firstLine="540"/>
        <w:jc w:val="both"/>
        <w:rPr>
          <w:rFonts w:ascii="Times New Roman" w:hAnsi="Times New Roman" w:cs="Times New Roman"/>
          <w:sz w:val="24"/>
          <w:szCs w:val="24"/>
        </w:rPr>
      </w:pPr>
      <w:bookmarkStart w:id="3" w:name="P118"/>
      <w:bookmarkEnd w:id="3"/>
      <w:r w:rsidRPr="00371BF0">
        <w:rPr>
          <w:rFonts w:ascii="Times New Roman" w:hAnsi="Times New Roman" w:cs="Times New Roman"/>
          <w:sz w:val="24"/>
          <w:szCs w:val="24"/>
        </w:rPr>
        <w:t>9. Гражданин, изъявивший желание участвовать в конкурсе, представляет в подразделение по вопросам государственной службы и кадров центрального аппарата Федерального казначейства (территориального органа Федерального казначейства) (далее - служба кадров) следующие документы:</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а) личное заявление;</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б) собственноручно заполненную и подписанную анкету, </w:t>
      </w:r>
      <w:hyperlink r:id="rId22" w:history="1">
        <w:r w:rsidRPr="00371BF0">
          <w:rPr>
            <w:rFonts w:ascii="Times New Roman" w:hAnsi="Times New Roman" w:cs="Times New Roman"/>
            <w:sz w:val="24"/>
            <w:szCs w:val="24"/>
          </w:rPr>
          <w:t>форма</w:t>
        </w:r>
      </w:hyperlink>
      <w:r w:rsidRPr="00371BF0">
        <w:rPr>
          <w:rFonts w:ascii="Times New Roman" w:hAnsi="Times New Roman" w:cs="Times New Roman"/>
          <w:sz w:val="24"/>
          <w:szCs w:val="24"/>
        </w:rPr>
        <w:t xml:space="preserve"> которой утверждена распоряжением Правительства Российской Федерации от 26 мая 2005 г. N 667-р (Собрание законодательства Российской Федерации, 2005, N 22, ст. 2192; 2007, N 43, ст. 5264), с приложением фотографии;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в) копию паспорта или заменяющего его документа (подлинник соответствующего документа предъявляется лично по </w:t>
      </w:r>
      <w:proofErr w:type="gramStart"/>
      <w:r w:rsidRPr="00371BF0">
        <w:rPr>
          <w:rFonts w:ascii="Times New Roman" w:hAnsi="Times New Roman" w:cs="Times New Roman"/>
          <w:sz w:val="24"/>
          <w:szCs w:val="24"/>
        </w:rPr>
        <w:t>прибытии</w:t>
      </w:r>
      <w:proofErr w:type="gramEnd"/>
      <w:r w:rsidRPr="00371BF0">
        <w:rPr>
          <w:rFonts w:ascii="Times New Roman" w:hAnsi="Times New Roman" w:cs="Times New Roman"/>
          <w:sz w:val="24"/>
          <w:szCs w:val="24"/>
        </w:rPr>
        <w:t xml:space="preserve"> на конкурс);</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г) документы, подтверждающие необходимое профессиональное образование, квалификацию и стаж работы:</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 или иные документы, подтверждающие трудовую (служебную) деятельность гражданина;</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копии документов об образовании </w:t>
      </w:r>
      <w:proofErr w:type="gramStart"/>
      <w:r w:rsidRPr="00371BF0">
        <w:rPr>
          <w:rFonts w:ascii="Times New Roman" w:hAnsi="Times New Roman" w:cs="Times New Roman"/>
          <w:sz w:val="24"/>
          <w:szCs w:val="24"/>
        </w:rPr>
        <w:t>и</w:t>
      </w:r>
      <w:proofErr w:type="gramEnd"/>
      <w:r w:rsidRPr="00371BF0">
        <w:rPr>
          <w:rFonts w:ascii="Times New Roman" w:hAnsi="Times New Roman" w:cs="Times New Roman"/>
          <w:sz w:val="24"/>
          <w:szCs w:val="24"/>
        </w:rPr>
        <w:t xml:space="preserve">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31087D" w:rsidRPr="00371BF0" w:rsidRDefault="0031087D">
      <w:pPr>
        <w:pStyle w:val="ConsPlusNormal"/>
        <w:jc w:val="both"/>
        <w:rPr>
          <w:rFonts w:ascii="Times New Roman" w:hAnsi="Times New Roman" w:cs="Times New Roman"/>
          <w:sz w:val="24"/>
          <w:szCs w:val="24"/>
        </w:rPr>
      </w:pPr>
      <w:r w:rsidRPr="00371BF0">
        <w:rPr>
          <w:rFonts w:ascii="Times New Roman" w:hAnsi="Times New Roman" w:cs="Times New Roman"/>
          <w:sz w:val="24"/>
          <w:szCs w:val="24"/>
        </w:rPr>
        <w:t>(</w:t>
      </w:r>
      <w:proofErr w:type="spellStart"/>
      <w:r w:rsidRPr="00371BF0">
        <w:rPr>
          <w:rFonts w:ascii="Times New Roman" w:hAnsi="Times New Roman" w:cs="Times New Roman"/>
          <w:sz w:val="24"/>
          <w:szCs w:val="24"/>
        </w:rPr>
        <w:t>пп</w:t>
      </w:r>
      <w:proofErr w:type="spellEnd"/>
      <w:r w:rsidRPr="00371BF0">
        <w:rPr>
          <w:rFonts w:ascii="Times New Roman" w:hAnsi="Times New Roman" w:cs="Times New Roman"/>
          <w:sz w:val="24"/>
          <w:szCs w:val="24"/>
        </w:rPr>
        <w:t xml:space="preserve">. "г в ред. </w:t>
      </w:r>
      <w:hyperlink r:id="rId23" w:history="1">
        <w:r w:rsidRPr="00371BF0">
          <w:rPr>
            <w:rFonts w:ascii="Times New Roman" w:hAnsi="Times New Roman" w:cs="Times New Roman"/>
            <w:sz w:val="24"/>
            <w:szCs w:val="24"/>
          </w:rPr>
          <w:t>Приказа</w:t>
        </w:r>
      </w:hyperlink>
      <w:r w:rsidRPr="00371BF0">
        <w:rPr>
          <w:rFonts w:ascii="Times New Roman" w:hAnsi="Times New Roman" w:cs="Times New Roman"/>
          <w:sz w:val="24"/>
          <w:szCs w:val="24"/>
        </w:rPr>
        <w:t xml:space="preserve"> Казначейства России от 04.12.2015 N 23н)</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д) 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учетной </w:t>
      </w:r>
      <w:hyperlink r:id="rId24" w:history="1">
        <w:r w:rsidRPr="00371BF0">
          <w:rPr>
            <w:rFonts w:ascii="Times New Roman" w:hAnsi="Times New Roman" w:cs="Times New Roman"/>
            <w:sz w:val="24"/>
            <w:szCs w:val="24"/>
          </w:rPr>
          <w:t>формы N 001-ГС/у</w:t>
        </w:r>
      </w:hyperlink>
      <w:r w:rsidRPr="00371BF0">
        <w:rPr>
          <w:rFonts w:ascii="Times New Roman" w:hAnsi="Times New Roman" w:cs="Times New Roman"/>
          <w:sz w:val="24"/>
          <w:szCs w:val="24"/>
        </w:rPr>
        <w:t xml:space="preserve"> в соответствии с </w:t>
      </w:r>
      <w:hyperlink r:id="rId25" w:history="1">
        <w:r w:rsidRPr="00371BF0">
          <w:rPr>
            <w:rFonts w:ascii="Times New Roman" w:hAnsi="Times New Roman" w:cs="Times New Roman"/>
            <w:sz w:val="24"/>
            <w:szCs w:val="24"/>
          </w:rPr>
          <w:t>Перечнем</w:t>
        </w:r>
      </w:hyperlink>
      <w:r w:rsidRPr="00371BF0">
        <w:rPr>
          <w:rFonts w:ascii="Times New Roman" w:hAnsi="Times New Roman" w:cs="Times New Roman"/>
          <w:sz w:val="24"/>
          <w:szCs w:val="24"/>
        </w:rPr>
        <w:t xml:space="preserve"> заболеваний, препятствующих поступлению на государственную гражданскую службу Российской Федерации и муниципальную службу или ее прохождению, утвержденным Приказом Министерства здравоохранения и социального развития Российской Федерации от 14 декабря 2009 г. N 984н (зарегистрирован в Минюсте России 29.12.2009, регистрационный номер 15878; Российская газета, 2010, 22 января);</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ж)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w:t>
      </w:r>
      <w:r w:rsidRPr="00371BF0">
        <w:rPr>
          <w:rFonts w:ascii="Times New Roman" w:hAnsi="Times New Roman" w:cs="Times New Roman"/>
          <w:sz w:val="24"/>
          <w:szCs w:val="24"/>
        </w:rPr>
        <w:lastRenderedPageBreak/>
        <w:t>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з) иные документы, предусмотренные Федеральным </w:t>
      </w:r>
      <w:hyperlink r:id="rId26" w:history="1">
        <w:r w:rsidRPr="00371BF0">
          <w:rPr>
            <w:rFonts w:ascii="Times New Roman" w:hAnsi="Times New Roman" w:cs="Times New Roman"/>
            <w:sz w:val="24"/>
            <w:szCs w:val="24"/>
          </w:rPr>
          <w:t>законом</w:t>
        </w:r>
      </w:hyperlink>
      <w:r w:rsidRPr="00371BF0">
        <w:rPr>
          <w:rFonts w:ascii="Times New Roman" w:hAnsi="Times New Roman" w:cs="Times New Roman"/>
          <w:sz w:val="24"/>
          <w:szCs w:val="24"/>
        </w:rPr>
        <w:t>, другими федеральными законами, указами Президента Российской Федерации и постановлениями Правительства Российской Федерации.</w:t>
      </w:r>
    </w:p>
    <w:p w:rsidR="0031087D" w:rsidRPr="00371BF0" w:rsidRDefault="0031087D">
      <w:pPr>
        <w:pStyle w:val="ConsPlusNormal"/>
        <w:ind w:firstLine="540"/>
        <w:jc w:val="both"/>
        <w:rPr>
          <w:rFonts w:ascii="Times New Roman" w:hAnsi="Times New Roman" w:cs="Times New Roman"/>
          <w:sz w:val="24"/>
          <w:szCs w:val="24"/>
        </w:rPr>
      </w:pPr>
      <w:bookmarkStart w:id="4" w:name="P130"/>
      <w:bookmarkEnd w:id="4"/>
      <w:r w:rsidRPr="00371BF0">
        <w:rPr>
          <w:rFonts w:ascii="Times New Roman" w:hAnsi="Times New Roman" w:cs="Times New Roman"/>
          <w:sz w:val="24"/>
          <w:szCs w:val="24"/>
        </w:rPr>
        <w:t>10. Гражданский служащий, изъявивший желание участвовать в конкурсе в центральном аппарате Федерального казначейства (территориальном органе Федерального казначейства), подает заявление на имя представителя нанимателя.</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в Федеральном казначействе, представляет в службу кадров заявление на имя представителя нанимателя и собственноручно заполненную, подписанную и заверенную службой кадров государственного органа, в котором гражданский служащий замещает должность гражданской службы, анкету с приложением фотографии.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11. Документы, указанные в </w:t>
      </w:r>
      <w:hyperlink w:anchor="P118" w:history="1">
        <w:r w:rsidRPr="00371BF0">
          <w:rPr>
            <w:rFonts w:ascii="Times New Roman" w:hAnsi="Times New Roman" w:cs="Times New Roman"/>
            <w:sz w:val="24"/>
            <w:szCs w:val="24"/>
          </w:rPr>
          <w:t>пунктах 9</w:t>
        </w:r>
      </w:hyperlink>
      <w:r w:rsidRPr="00371BF0">
        <w:rPr>
          <w:rFonts w:ascii="Times New Roman" w:hAnsi="Times New Roman" w:cs="Times New Roman"/>
          <w:sz w:val="24"/>
          <w:szCs w:val="24"/>
        </w:rPr>
        <w:t xml:space="preserve"> - </w:t>
      </w:r>
      <w:hyperlink w:anchor="P130" w:history="1">
        <w:r w:rsidRPr="00371BF0">
          <w:rPr>
            <w:rFonts w:ascii="Times New Roman" w:hAnsi="Times New Roman" w:cs="Times New Roman"/>
            <w:sz w:val="24"/>
            <w:szCs w:val="24"/>
          </w:rPr>
          <w:t>10</w:t>
        </w:r>
      </w:hyperlink>
      <w:r w:rsidRPr="00371BF0">
        <w:rPr>
          <w:rFonts w:ascii="Times New Roman" w:hAnsi="Times New Roman" w:cs="Times New Roman"/>
          <w:sz w:val="24"/>
          <w:szCs w:val="24"/>
        </w:rPr>
        <w:t xml:space="preserve"> Методики, представляются в службу кадров в течение 21 дня со дня размещения объявления об их приеме на официальном сайте Федерального казначейства (территориального органа Федерального казначейства) в информационно-телекоммуникационной сети "Интернет".</w:t>
      </w:r>
    </w:p>
    <w:p w:rsidR="0031087D" w:rsidRPr="00371BF0" w:rsidRDefault="0031087D">
      <w:pPr>
        <w:pStyle w:val="ConsPlusNormal"/>
        <w:jc w:val="both"/>
        <w:rPr>
          <w:rFonts w:ascii="Times New Roman" w:hAnsi="Times New Roman" w:cs="Times New Roman"/>
          <w:sz w:val="24"/>
          <w:szCs w:val="24"/>
        </w:rPr>
      </w:pPr>
      <w:r w:rsidRPr="00371BF0">
        <w:rPr>
          <w:rFonts w:ascii="Times New Roman" w:hAnsi="Times New Roman" w:cs="Times New Roman"/>
          <w:sz w:val="24"/>
          <w:szCs w:val="24"/>
        </w:rPr>
        <w:t xml:space="preserve">(в ред. </w:t>
      </w:r>
      <w:hyperlink r:id="rId27" w:history="1">
        <w:r w:rsidRPr="00371BF0">
          <w:rPr>
            <w:rFonts w:ascii="Times New Roman" w:hAnsi="Times New Roman" w:cs="Times New Roman"/>
            <w:sz w:val="24"/>
            <w:szCs w:val="24"/>
          </w:rPr>
          <w:t>Приказа</w:t>
        </w:r>
      </w:hyperlink>
      <w:r w:rsidRPr="00371BF0">
        <w:rPr>
          <w:rFonts w:ascii="Times New Roman" w:hAnsi="Times New Roman" w:cs="Times New Roman"/>
          <w:sz w:val="24"/>
          <w:szCs w:val="24"/>
        </w:rPr>
        <w:t xml:space="preserve"> Казначейства России от 04.12.2015 N 23н)</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в их приеме. При наличии уважительной причины представитель нанимателя вправе перенести сроки их приема.</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12. После представления гражданином всех необходимых для участия в конкурсе документов на имя представителя нанимателя служба кадров организует проверку достоверности сведений, содержащихся в документах.</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в письменной форме представителем нанимателя о причинах отказа в участии в конкурсе.</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Проверка достоверности сведений, представленных гражданским служащим, осуществляется только в случае его участия в конкурсе на замещение вакантной должности гражданской службы, относящейся к высшей группе должностей гражданской службы.</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13. С согласия гражданина (гражданского служащего) проводится процедура оформления его допуска к </w:t>
      </w:r>
      <w:hyperlink r:id="rId28" w:history="1">
        <w:r w:rsidRPr="00371BF0">
          <w:rPr>
            <w:rFonts w:ascii="Times New Roman" w:hAnsi="Times New Roman" w:cs="Times New Roman"/>
            <w:sz w:val="24"/>
            <w:szCs w:val="24"/>
          </w:rPr>
          <w:t>сведениям</w:t>
        </w:r>
      </w:hyperlink>
      <w:r w:rsidRPr="00371BF0">
        <w:rPr>
          <w:rFonts w:ascii="Times New Roman" w:hAnsi="Times New Roman" w:cs="Times New Roman"/>
          <w:sz w:val="24"/>
          <w:szCs w:val="24"/>
        </w:rPr>
        <w:t>, составляющим государственную и иную охраняемую законом тайну, если исполнение должностных обязанностей по вакантной должности гражданской службы, на замещение которой проводится конкурс, связано с использованием таких сведений.</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14. Гражданин (гражданский служащий) не допускается к участию в конкурсе в связи с его несоответствием квалификационным требованиям к вакантной должности гражданской службы, на замещение которой проводится конкурс, а также в связи с ограничениями, установленными </w:t>
      </w:r>
      <w:hyperlink r:id="rId29" w:history="1">
        <w:r w:rsidRPr="00371BF0">
          <w:rPr>
            <w:rFonts w:ascii="Times New Roman" w:hAnsi="Times New Roman" w:cs="Times New Roman"/>
            <w:sz w:val="24"/>
            <w:szCs w:val="24"/>
          </w:rPr>
          <w:t>законодательством</w:t>
        </w:r>
      </w:hyperlink>
      <w:r w:rsidRPr="00371BF0">
        <w:rPr>
          <w:rFonts w:ascii="Times New Roman" w:hAnsi="Times New Roman" w:cs="Times New Roman"/>
          <w:sz w:val="24"/>
          <w:szCs w:val="24"/>
        </w:rPr>
        <w:t xml:space="preserve"> Российской Федерации о гражданской службе для поступления на гражданскую службу и ее прохождения (в том числе при отказе гражданина от проведения </w:t>
      </w:r>
      <w:r w:rsidRPr="00371BF0">
        <w:rPr>
          <w:rFonts w:ascii="Times New Roman" w:hAnsi="Times New Roman" w:cs="Times New Roman"/>
          <w:sz w:val="24"/>
          <w:szCs w:val="24"/>
        </w:rPr>
        <w:lastRenderedPageBreak/>
        <w:t>процедуры оформления допуска к сведениям, составляющим государственную и иную охраняемую законом тайну, если исполнение должностных обязанностей по должности гражданской службы, по которой проводится конкурс, связано с использованием таких сведений), о чем он уведомляется в письменной форме с объяснением причин отказа.</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0" w:history="1">
        <w:r w:rsidRPr="00371BF0">
          <w:rPr>
            <w:rFonts w:ascii="Times New Roman" w:hAnsi="Times New Roman" w:cs="Times New Roman"/>
            <w:sz w:val="24"/>
            <w:szCs w:val="24"/>
          </w:rPr>
          <w:t>законодательством</w:t>
        </w:r>
      </w:hyperlink>
      <w:r w:rsidRPr="00371BF0">
        <w:rPr>
          <w:rFonts w:ascii="Times New Roman" w:hAnsi="Times New Roman" w:cs="Times New Roman"/>
          <w:sz w:val="24"/>
          <w:szCs w:val="24"/>
        </w:rPr>
        <w:t xml:space="preserve"> Российской Федерации.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15.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сведениям, составляющим государственную и иную охраняемую законом тайну.</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16. Не </w:t>
      </w:r>
      <w:proofErr w:type="gramStart"/>
      <w:r w:rsidRPr="00371BF0">
        <w:rPr>
          <w:rFonts w:ascii="Times New Roman" w:hAnsi="Times New Roman" w:cs="Times New Roman"/>
          <w:sz w:val="24"/>
          <w:szCs w:val="24"/>
        </w:rPr>
        <w:t>позднее</w:t>
      </w:r>
      <w:proofErr w:type="gramEnd"/>
      <w:r w:rsidRPr="00371BF0">
        <w:rPr>
          <w:rFonts w:ascii="Times New Roman" w:hAnsi="Times New Roman" w:cs="Times New Roman"/>
          <w:sz w:val="24"/>
          <w:szCs w:val="24"/>
        </w:rPr>
        <w:t xml:space="preserve"> чем за 15 дней до начала второго этапа конкурса служба кадров направляет гражданам (гражданским служащим), допущенным к участию в конкурсе (далее - кандидаты), письменное уведомление о дате, месте и времени его проведения.</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17. Если в результате проведения конкурса не были выявлены кандидаты, отвечающие квалификационным требованиям к вакантной должности гражданской службы, на замещение которой он был объявлен, представитель нанимателя может принять решение о проведении повторного конкурса.</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18. На втором этапе осуществляется:</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а) оценка конкурсной комиссией профессиональных и личностных качеств кандидатов;</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б) принятие решения представителем нанимателя о назначении победителя конкурса на вакантную должность гражданской службы.</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19. При проведении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 том числе тестирование и индивидуальное собеседование по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20. 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гражданской службы, на замещение которой проводится конкурс, и других положений должностного регламента, связанных с исполнением обязанностей по этой должности, а также иных положений, установленных </w:t>
      </w:r>
      <w:hyperlink r:id="rId31" w:history="1">
        <w:r w:rsidRPr="00371BF0">
          <w:rPr>
            <w:rFonts w:ascii="Times New Roman" w:hAnsi="Times New Roman" w:cs="Times New Roman"/>
            <w:sz w:val="24"/>
            <w:szCs w:val="24"/>
          </w:rPr>
          <w:t>законодательством</w:t>
        </w:r>
      </w:hyperlink>
      <w:r w:rsidRPr="00371BF0">
        <w:rPr>
          <w:rFonts w:ascii="Times New Roman" w:hAnsi="Times New Roman" w:cs="Times New Roman"/>
          <w:sz w:val="24"/>
          <w:szCs w:val="24"/>
        </w:rPr>
        <w:t xml:space="preserve"> Российской Федерации о государственной гражданской службе.</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21. Тестирование кандидатов на конкретную вакантную должность гражданской службы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 в который также включаются вопросы, связанные с прохождением гражданской службы и противодействием коррупции.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22. Вопросы для проведения тестирования готовятся:</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в центральном аппарате Федерального казначейства - Отделом прохождения государственной гражданской службы и кадров Административного управления Федерального казначейства;</w:t>
      </w:r>
    </w:p>
    <w:p w:rsidR="0031087D" w:rsidRPr="00371BF0" w:rsidRDefault="0031087D">
      <w:pPr>
        <w:pStyle w:val="ConsPlusNormal"/>
        <w:jc w:val="both"/>
        <w:rPr>
          <w:rFonts w:ascii="Times New Roman" w:hAnsi="Times New Roman" w:cs="Times New Roman"/>
          <w:sz w:val="24"/>
          <w:szCs w:val="24"/>
        </w:rPr>
      </w:pPr>
      <w:r w:rsidRPr="00371BF0">
        <w:rPr>
          <w:rFonts w:ascii="Times New Roman" w:hAnsi="Times New Roman" w:cs="Times New Roman"/>
          <w:sz w:val="24"/>
          <w:szCs w:val="24"/>
        </w:rPr>
        <w:t xml:space="preserve">(в ред. </w:t>
      </w:r>
      <w:hyperlink r:id="rId32" w:history="1">
        <w:r w:rsidRPr="00371BF0">
          <w:rPr>
            <w:rFonts w:ascii="Times New Roman" w:hAnsi="Times New Roman" w:cs="Times New Roman"/>
            <w:sz w:val="24"/>
            <w:szCs w:val="24"/>
          </w:rPr>
          <w:t>Приказа</w:t>
        </w:r>
      </w:hyperlink>
      <w:r w:rsidRPr="00371BF0">
        <w:rPr>
          <w:rFonts w:ascii="Times New Roman" w:hAnsi="Times New Roman" w:cs="Times New Roman"/>
          <w:sz w:val="24"/>
          <w:szCs w:val="24"/>
        </w:rPr>
        <w:t xml:space="preserve"> Казначейства России от 04.12.2015 N 23н)</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в территориальных органах Федерального казначейства - кадровыми службами (при их отсутствии - гражданскими служащими, уполномоченными на осуществление кадровой работы) совместно с определяемыми руководителем территориального органа Федерального казначейства структурными подразделениями.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23. Кандидатам на вакантную должность гражданской службы предоставляется одинаковое </w:t>
      </w:r>
      <w:r w:rsidRPr="00371BF0">
        <w:rPr>
          <w:rFonts w:ascii="Times New Roman" w:hAnsi="Times New Roman" w:cs="Times New Roman"/>
          <w:sz w:val="24"/>
          <w:szCs w:val="24"/>
        </w:rPr>
        <w:lastRenderedPageBreak/>
        <w:t>время для подготовки письменного ответа на вопросы теста.</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24.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rsidRPr="00371BF0">
        <w:rPr>
          <w:rFonts w:ascii="Times New Roman" w:hAnsi="Times New Roman" w:cs="Times New Roman"/>
          <w:sz w:val="24"/>
          <w:szCs w:val="24"/>
        </w:rPr>
        <w:t>дств хр</w:t>
      </w:r>
      <w:proofErr w:type="gramEnd"/>
      <w:r w:rsidRPr="00371BF0">
        <w:rPr>
          <w:rFonts w:ascii="Times New Roman" w:hAnsi="Times New Roman" w:cs="Times New Roman"/>
          <w:sz w:val="24"/>
          <w:szCs w:val="24"/>
        </w:rPr>
        <w:t>анения и передачи информации, выход кандидатов за пределы аудитории, в которой проходит тестирование.</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25. По результатам тестирования кандидатам выставляется:</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10 баллов, если даны правильные ответы на 100% вопросов;</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8 баллов, если даны правильные ответы на 80% вопросов;</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6 баллов, если даны правильные ответы на 60% вопросов;</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4 балла, если даны правильные ответы на 40% вопросов.</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В случае если кандидат ответил правильно менее чем на 40% вопросов, он считается не прошедшим тестирование и к индивидуальному собеседованию не допускается.</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26. Индивидуальное собеседование с кандидатами, прошедшими тестирование, проводится членами конкурсной комиссии.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Результаты индивидуального собеседования оцениваются членами конкурсной комиссии: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дискуссии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ведения деловых переговоров, умение обоснованно и самостоятельно принимать решения, готовность следовать взятым на себя обязательствам;</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в 8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дискуссии проявил активность, показал достаточный уровень профессиональных знаний в соответствующей сфере, аналитических способностей, навыков аргументированного отстаивания собственной точки зрения и ведения деловых переговоров, умение самостоятельно принимать решения, готовность следовать взятым на себя обязательствам;</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в 6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дискуссии проявил низкую активность, показал средний уровень профессиональных знаний в соответствующей сфере, аналитических способностей, навыков аргументированного отстаивания собственной точки зрения и ведения деловых переговоров;</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в 0 баллов, если кандидат не раскрыл содержание вопроса, при ответе неправильно использовал основные понятия и термины, допустил значительные неточности и ошибки, в ходе дискуссии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27. Решение конкурсной комиссии </w:t>
      </w:r>
      <w:proofErr w:type="gramStart"/>
      <w:r w:rsidRPr="00371BF0">
        <w:rPr>
          <w:rFonts w:ascii="Times New Roman" w:hAnsi="Times New Roman" w:cs="Times New Roman"/>
          <w:sz w:val="24"/>
          <w:szCs w:val="24"/>
        </w:rPr>
        <w:t>принимается в отсутствие кандидата и является</w:t>
      </w:r>
      <w:proofErr w:type="gramEnd"/>
      <w:r w:rsidRPr="00371BF0">
        <w:rPr>
          <w:rFonts w:ascii="Times New Roman" w:hAnsi="Times New Roman" w:cs="Times New Roman"/>
          <w:sz w:val="24"/>
          <w:szCs w:val="24"/>
        </w:rPr>
        <w:t xml:space="preserve"> основанием для назначения его на вакантную должность гражданской службы либо отказа в таком назначении.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Конкурсная комиссия вправе также принять решение, имеющее рекомендательный характер, о включении в кадровый резерв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31087D" w:rsidRPr="00371BF0" w:rsidRDefault="0031087D">
      <w:pPr>
        <w:pStyle w:val="ConsPlusNormal"/>
        <w:jc w:val="both"/>
        <w:rPr>
          <w:rFonts w:ascii="Times New Roman" w:hAnsi="Times New Roman" w:cs="Times New Roman"/>
          <w:sz w:val="24"/>
          <w:szCs w:val="24"/>
        </w:rPr>
      </w:pPr>
      <w:r w:rsidRPr="00371BF0">
        <w:rPr>
          <w:rFonts w:ascii="Times New Roman" w:hAnsi="Times New Roman" w:cs="Times New Roman"/>
          <w:sz w:val="24"/>
          <w:szCs w:val="24"/>
        </w:rPr>
        <w:t xml:space="preserve">(п. 27 в ред. </w:t>
      </w:r>
      <w:hyperlink r:id="rId33" w:history="1">
        <w:r w:rsidRPr="00371BF0">
          <w:rPr>
            <w:rFonts w:ascii="Times New Roman" w:hAnsi="Times New Roman" w:cs="Times New Roman"/>
            <w:sz w:val="24"/>
            <w:szCs w:val="24"/>
          </w:rPr>
          <w:t>Приказа</w:t>
        </w:r>
      </w:hyperlink>
      <w:r w:rsidRPr="00371BF0">
        <w:rPr>
          <w:rFonts w:ascii="Times New Roman" w:hAnsi="Times New Roman" w:cs="Times New Roman"/>
          <w:sz w:val="24"/>
          <w:szCs w:val="24"/>
        </w:rPr>
        <w:t xml:space="preserve"> Казначейства России от 04.12.2015 N 23н)</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28. По итогам конкурса каждый член конкурсной комиссии выставляет кандидату соответствующий балл. Баллы, выставленные всеми членами комиссии, суммируются.</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lastRenderedPageBreak/>
        <w:t>29. Победителем по итогам проведения конкурсных процедур признается кандидат, который набрал наибольшее количество баллов.</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30. При равенстве баллов у нескольких кандидатов решение конкурсной комиссии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или "против". При равенстве голосов решающим является голос председателя конкурсной комиссии.</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31. Решение конкурсной комиссией является основанием для назначения его на вакантную должность гражданской службы. Победителем признается кандидат, который набрал наибольшее количество голосов.</w:t>
      </w: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jc w:val="center"/>
        <w:rPr>
          <w:rFonts w:ascii="Times New Roman" w:hAnsi="Times New Roman" w:cs="Times New Roman"/>
          <w:sz w:val="24"/>
          <w:szCs w:val="24"/>
        </w:rPr>
      </w:pPr>
      <w:r w:rsidRPr="00371BF0">
        <w:rPr>
          <w:rFonts w:ascii="Times New Roman" w:hAnsi="Times New Roman" w:cs="Times New Roman"/>
          <w:sz w:val="24"/>
          <w:szCs w:val="24"/>
        </w:rPr>
        <w:t>III. Заключительные положения</w:t>
      </w: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32.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 и заключается служебный контракт с победителем конкурса.</w:t>
      </w:r>
    </w:p>
    <w:p w:rsidR="0031087D" w:rsidRPr="00371BF0" w:rsidRDefault="0031087D">
      <w:pPr>
        <w:pStyle w:val="ConsPlusNormal"/>
        <w:ind w:firstLine="540"/>
        <w:jc w:val="both"/>
        <w:rPr>
          <w:rFonts w:ascii="Times New Roman" w:hAnsi="Times New Roman" w:cs="Times New Roman"/>
          <w:sz w:val="24"/>
          <w:szCs w:val="24"/>
        </w:rPr>
      </w:pPr>
      <w:proofErr w:type="gramStart"/>
      <w:r w:rsidRPr="00371BF0">
        <w:rPr>
          <w:rFonts w:ascii="Times New Roman" w:hAnsi="Times New Roman" w:cs="Times New Roman"/>
          <w:sz w:val="24"/>
          <w:szCs w:val="24"/>
        </w:rP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rsidRPr="00371BF0">
        <w:rPr>
          <w:rFonts w:ascii="Times New Roman" w:hAnsi="Times New Roman" w:cs="Times New Roman"/>
          <w:sz w:val="24"/>
          <w:szCs w:val="24"/>
        </w:rPr>
        <w:t xml:space="preserve">, </w:t>
      </w:r>
      <w:proofErr w:type="gramStart"/>
      <w:r w:rsidRPr="00371BF0">
        <w:rPr>
          <w:rFonts w:ascii="Times New Roman" w:hAnsi="Times New Roman" w:cs="Times New Roman"/>
          <w:sz w:val="24"/>
          <w:szCs w:val="24"/>
        </w:rPr>
        <w:t>к</w:t>
      </w:r>
      <w:proofErr w:type="gramEnd"/>
      <w:r w:rsidRPr="00371BF0">
        <w:rPr>
          <w:rFonts w:ascii="Times New Roman" w:hAnsi="Times New Roman" w:cs="Times New Roman"/>
          <w:sz w:val="24"/>
          <w:szCs w:val="24"/>
        </w:rPr>
        <w:t xml:space="preserve"> которой относилась вакантная должность гражданской службы.</w:t>
      </w:r>
    </w:p>
    <w:p w:rsidR="0031087D" w:rsidRPr="00371BF0" w:rsidRDefault="0031087D">
      <w:pPr>
        <w:pStyle w:val="ConsPlusNormal"/>
        <w:jc w:val="both"/>
        <w:rPr>
          <w:rFonts w:ascii="Times New Roman" w:hAnsi="Times New Roman" w:cs="Times New Roman"/>
          <w:sz w:val="24"/>
          <w:szCs w:val="24"/>
        </w:rPr>
      </w:pPr>
      <w:r w:rsidRPr="00371BF0">
        <w:rPr>
          <w:rFonts w:ascii="Times New Roman" w:hAnsi="Times New Roman" w:cs="Times New Roman"/>
          <w:sz w:val="24"/>
          <w:szCs w:val="24"/>
        </w:rPr>
        <w:t xml:space="preserve">(абзац введен </w:t>
      </w:r>
      <w:hyperlink r:id="rId34" w:history="1">
        <w:r w:rsidRPr="00371BF0">
          <w:rPr>
            <w:rFonts w:ascii="Times New Roman" w:hAnsi="Times New Roman" w:cs="Times New Roman"/>
            <w:sz w:val="24"/>
            <w:szCs w:val="24"/>
          </w:rPr>
          <w:t>Приказом</w:t>
        </w:r>
      </w:hyperlink>
      <w:r w:rsidRPr="00371BF0">
        <w:rPr>
          <w:rFonts w:ascii="Times New Roman" w:hAnsi="Times New Roman" w:cs="Times New Roman"/>
          <w:sz w:val="24"/>
          <w:szCs w:val="24"/>
        </w:rPr>
        <w:t xml:space="preserve"> Казначейства России от 04.12.2015 N 23н)</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33.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34. О результатах конкурса кандидаты письменно уведомляются службой кадров в 7-дневный срок со дня его завершения. Информация о результатах конкурса также размещается в указанный срок на официальных сайтах Федерального казначейства (территориального органа Федерального казначейства) и государственной информационной системы в области государственной службы в информационно-телекоммуникационной сети "Интернет".</w:t>
      </w:r>
    </w:p>
    <w:p w:rsidR="0031087D" w:rsidRPr="00371BF0" w:rsidRDefault="0031087D">
      <w:pPr>
        <w:pStyle w:val="ConsPlusNormal"/>
        <w:jc w:val="both"/>
        <w:rPr>
          <w:rFonts w:ascii="Times New Roman" w:hAnsi="Times New Roman" w:cs="Times New Roman"/>
          <w:sz w:val="24"/>
          <w:szCs w:val="24"/>
        </w:rPr>
      </w:pPr>
      <w:r w:rsidRPr="00371BF0">
        <w:rPr>
          <w:rFonts w:ascii="Times New Roman" w:hAnsi="Times New Roman" w:cs="Times New Roman"/>
          <w:sz w:val="24"/>
          <w:szCs w:val="24"/>
        </w:rPr>
        <w:t xml:space="preserve">(в ред. </w:t>
      </w:r>
      <w:hyperlink r:id="rId35" w:history="1">
        <w:r w:rsidRPr="00371BF0">
          <w:rPr>
            <w:rFonts w:ascii="Times New Roman" w:hAnsi="Times New Roman" w:cs="Times New Roman"/>
            <w:sz w:val="24"/>
            <w:szCs w:val="24"/>
          </w:rPr>
          <w:t>Приказа</w:t>
        </w:r>
      </w:hyperlink>
      <w:r w:rsidRPr="00371BF0">
        <w:rPr>
          <w:rFonts w:ascii="Times New Roman" w:hAnsi="Times New Roman" w:cs="Times New Roman"/>
          <w:sz w:val="24"/>
          <w:szCs w:val="24"/>
        </w:rPr>
        <w:t xml:space="preserve"> Казначейства России от 04.12.2015 N 23н)</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35. Документы претендентов на замещение вакантной должности гражданской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центрального аппарата Федерального казначейства (территориального органа Федерального казначейства), после чего подлежат уничтожению.</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36.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371BF0">
        <w:rPr>
          <w:rFonts w:ascii="Times New Roman" w:hAnsi="Times New Roman" w:cs="Times New Roman"/>
          <w:sz w:val="24"/>
          <w:szCs w:val="24"/>
        </w:rPr>
        <w:t>дств св</w:t>
      </w:r>
      <w:proofErr w:type="gramEnd"/>
      <w:r w:rsidRPr="00371BF0">
        <w:rPr>
          <w:rFonts w:ascii="Times New Roman" w:hAnsi="Times New Roman" w:cs="Times New Roman"/>
          <w:sz w:val="24"/>
          <w:szCs w:val="24"/>
        </w:rPr>
        <w:t>язи и другие), осуществляются кандидатами за счет собственных средств.</w:t>
      </w:r>
    </w:p>
    <w:p w:rsidR="0031087D" w:rsidRPr="00371BF0" w:rsidRDefault="0031087D">
      <w:pPr>
        <w:pStyle w:val="ConsPlusNormal"/>
        <w:ind w:firstLine="540"/>
        <w:jc w:val="both"/>
        <w:rPr>
          <w:rFonts w:ascii="Times New Roman" w:hAnsi="Times New Roman" w:cs="Times New Roman"/>
          <w:sz w:val="24"/>
          <w:szCs w:val="24"/>
        </w:rPr>
      </w:pPr>
      <w:r w:rsidRPr="00371BF0">
        <w:rPr>
          <w:rFonts w:ascii="Times New Roman" w:hAnsi="Times New Roman" w:cs="Times New Roman"/>
          <w:sz w:val="24"/>
          <w:szCs w:val="24"/>
        </w:rPr>
        <w:t xml:space="preserve">37. Кандидат вправе обжаловать решение конкурсной комиссии в соответствии с </w:t>
      </w:r>
      <w:hyperlink r:id="rId36" w:history="1">
        <w:r w:rsidRPr="00371BF0">
          <w:rPr>
            <w:rFonts w:ascii="Times New Roman" w:hAnsi="Times New Roman" w:cs="Times New Roman"/>
            <w:sz w:val="24"/>
            <w:szCs w:val="24"/>
          </w:rPr>
          <w:t>законодательством</w:t>
        </w:r>
      </w:hyperlink>
      <w:r w:rsidRPr="00371BF0">
        <w:rPr>
          <w:rFonts w:ascii="Times New Roman" w:hAnsi="Times New Roman" w:cs="Times New Roman"/>
          <w:sz w:val="24"/>
          <w:szCs w:val="24"/>
        </w:rPr>
        <w:t xml:space="preserve"> Российской Федерации.</w:t>
      </w: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pPr>
        <w:pStyle w:val="ConsPlusNormal"/>
        <w:ind w:firstLine="540"/>
        <w:jc w:val="both"/>
        <w:rPr>
          <w:rFonts w:ascii="Times New Roman" w:hAnsi="Times New Roman" w:cs="Times New Roman"/>
          <w:sz w:val="24"/>
          <w:szCs w:val="24"/>
          <w:lang w:val="en-US"/>
        </w:rPr>
      </w:pPr>
    </w:p>
    <w:p w:rsidR="00371BF0" w:rsidRPr="00371BF0" w:rsidRDefault="00371BF0">
      <w:pPr>
        <w:pStyle w:val="ConsPlusNormal"/>
        <w:ind w:firstLine="540"/>
        <w:jc w:val="both"/>
        <w:rPr>
          <w:rFonts w:ascii="Times New Roman" w:hAnsi="Times New Roman" w:cs="Times New Roman"/>
          <w:sz w:val="24"/>
          <w:szCs w:val="24"/>
          <w:lang w:val="en-US"/>
        </w:rPr>
      </w:pPr>
    </w:p>
    <w:p w:rsidR="00371BF0" w:rsidRPr="00371BF0" w:rsidRDefault="00371BF0">
      <w:pPr>
        <w:pStyle w:val="ConsPlusNormal"/>
        <w:ind w:firstLine="540"/>
        <w:jc w:val="both"/>
        <w:rPr>
          <w:rFonts w:ascii="Times New Roman" w:hAnsi="Times New Roman" w:cs="Times New Roman"/>
          <w:sz w:val="24"/>
          <w:szCs w:val="24"/>
          <w:lang w:val="en-US"/>
        </w:rPr>
      </w:pP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lastRenderedPageBreak/>
        <w:t>Приложение</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к Методике проведения конкурса</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на замещение вакантной должности</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государственной гражданской службы</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Российской Федерации</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в Федеральном казначействе,</w:t>
      </w:r>
    </w:p>
    <w:p w:rsidR="0031087D" w:rsidRPr="00371BF0" w:rsidRDefault="0031087D">
      <w:pPr>
        <w:pStyle w:val="ConsPlusNormal"/>
        <w:jc w:val="right"/>
        <w:rPr>
          <w:rFonts w:ascii="Times New Roman" w:hAnsi="Times New Roman" w:cs="Times New Roman"/>
          <w:sz w:val="24"/>
          <w:szCs w:val="24"/>
        </w:rPr>
      </w:pPr>
      <w:proofErr w:type="gramStart"/>
      <w:r w:rsidRPr="00371BF0">
        <w:rPr>
          <w:rFonts w:ascii="Times New Roman" w:hAnsi="Times New Roman" w:cs="Times New Roman"/>
          <w:sz w:val="24"/>
          <w:szCs w:val="24"/>
        </w:rPr>
        <w:t>утвержденной</w:t>
      </w:r>
      <w:proofErr w:type="gramEnd"/>
      <w:r w:rsidRPr="00371BF0">
        <w:rPr>
          <w:rFonts w:ascii="Times New Roman" w:hAnsi="Times New Roman" w:cs="Times New Roman"/>
          <w:sz w:val="24"/>
          <w:szCs w:val="24"/>
        </w:rPr>
        <w:t xml:space="preserve"> приказом</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Федерального казначейства</w:t>
      </w: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от 23 марта 2012 г. N 4н</w:t>
      </w:r>
    </w:p>
    <w:p w:rsidR="0031087D" w:rsidRPr="00371BF0" w:rsidRDefault="0031087D">
      <w:pPr>
        <w:pStyle w:val="ConsPlusNormal"/>
        <w:jc w:val="right"/>
        <w:rPr>
          <w:rFonts w:ascii="Times New Roman" w:hAnsi="Times New Roman" w:cs="Times New Roman"/>
          <w:sz w:val="24"/>
          <w:szCs w:val="24"/>
        </w:rPr>
      </w:pPr>
    </w:p>
    <w:p w:rsidR="0031087D" w:rsidRPr="00371BF0" w:rsidRDefault="0031087D">
      <w:pPr>
        <w:pStyle w:val="ConsPlusNormal"/>
        <w:jc w:val="right"/>
        <w:rPr>
          <w:rFonts w:ascii="Times New Roman" w:hAnsi="Times New Roman" w:cs="Times New Roman"/>
          <w:sz w:val="24"/>
          <w:szCs w:val="24"/>
        </w:rPr>
      </w:pPr>
      <w:r w:rsidRPr="00371BF0">
        <w:rPr>
          <w:rFonts w:ascii="Times New Roman" w:hAnsi="Times New Roman" w:cs="Times New Roman"/>
          <w:sz w:val="24"/>
          <w:szCs w:val="24"/>
        </w:rPr>
        <w:t>Образец</w:t>
      </w:r>
    </w:p>
    <w:p w:rsidR="0031087D" w:rsidRPr="00371BF0" w:rsidRDefault="0031087D">
      <w:pPr>
        <w:pStyle w:val="ConsPlusNormal"/>
        <w:ind w:firstLine="540"/>
        <w:jc w:val="both"/>
        <w:rPr>
          <w:rFonts w:ascii="Times New Roman" w:hAnsi="Times New Roman" w:cs="Times New Roman"/>
          <w:sz w:val="24"/>
          <w:szCs w:val="24"/>
        </w:rPr>
      </w:pPr>
    </w:p>
    <w:p w:rsidR="0031087D" w:rsidRPr="00371BF0" w:rsidRDefault="0031087D" w:rsidP="00371BF0">
      <w:pPr>
        <w:pStyle w:val="ConsPlusNonformat"/>
        <w:jc w:val="center"/>
        <w:rPr>
          <w:rFonts w:ascii="Times New Roman" w:hAnsi="Times New Roman" w:cs="Times New Roman"/>
          <w:sz w:val="24"/>
          <w:szCs w:val="24"/>
        </w:rPr>
      </w:pPr>
      <w:bookmarkStart w:id="5" w:name="P206"/>
      <w:bookmarkEnd w:id="5"/>
      <w:r w:rsidRPr="00371BF0">
        <w:rPr>
          <w:rFonts w:ascii="Times New Roman" w:hAnsi="Times New Roman" w:cs="Times New Roman"/>
          <w:sz w:val="24"/>
          <w:szCs w:val="24"/>
        </w:rPr>
        <w:t>РЕШЕНИЕ</w:t>
      </w:r>
    </w:p>
    <w:p w:rsidR="0031087D" w:rsidRPr="00371BF0" w:rsidRDefault="0031087D" w:rsidP="00371BF0">
      <w:pPr>
        <w:pStyle w:val="ConsPlusNonformat"/>
        <w:jc w:val="center"/>
        <w:rPr>
          <w:rFonts w:ascii="Times New Roman" w:hAnsi="Times New Roman" w:cs="Times New Roman"/>
          <w:sz w:val="24"/>
          <w:szCs w:val="24"/>
        </w:rPr>
      </w:pPr>
      <w:r w:rsidRPr="00371BF0">
        <w:rPr>
          <w:rFonts w:ascii="Times New Roman" w:hAnsi="Times New Roman" w:cs="Times New Roman"/>
          <w:sz w:val="24"/>
          <w:szCs w:val="24"/>
        </w:rPr>
        <w:t>конкурсной комиссии на замещение вакантной</w:t>
      </w:r>
    </w:p>
    <w:p w:rsidR="0031087D" w:rsidRPr="00371BF0" w:rsidRDefault="0031087D" w:rsidP="00371BF0">
      <w:pPr>
        <w:pStyle w:val="ConsPlusNonformat"/>
        <w:jc w:val="center"/>
        <w:rPr>
          <w:rFonts w:ascii="Times New Roman" w:hAnsi="Times New Roman" w:cs="Times New Roman"/>
          <w:sz w:val="24"/>
          <w:szCs w:val="24"/>
        </w:rPr>
      </w:pPr>
      <w:r w:rsidRPr="00371BF0">
        <w:rPr>
          <w:rFonts w:ascii="Times New Roman" w:hAnsi="Times New Roman" w:cs="Times New Roman"/>
          <w:sz w:val="24"/>
          <w:szCs w:val="24"/>
        </w:rPr>
        <w:t>должности государственной гражданской службы</w:t>
      </w:r>
    </w:p>
    <w:p w:rsidR="0031087D" w:rsidRPr="00371BF0" w:rsidRDefault="0031087D" w:rsidP="00371BF0">
      <w:pPr>
        <w:pStyle w:val="ConsPlusNonformat"/>
        <w:jc w:val="center"/>
        <w:rPr>
          <w:rFonts w:ascii="Times New Roman" w:hAnsi="Times New Roman" w:cs="Times New Roman"/>
          <w:sz w:val="24"/>
          <w:szCs w:val="24"/>
        </w:rPr>
      </w:pPr>
      <w:r w:rsidRPr="00371BF0">
        <w:rPr>
          <w:rFonts w:ascii="Times New Roman" w:hAnsi="Times New Roman" w:cs="Times New Roman"/>
          <w:sz w:val="24"/>
          <w:szCs w:val="24"/>
        </w:rPr>
        <w:t>Российской Федерации в центральном аппарате</w:t>
      </w:r>
    </w:p>
    <w:p w:rsidR="0031087D" w:rsidRPr="00371BF0" w:rsidRDefault="0031087D" w:rsidP="00371BF0">
      <w:pPr>
        <w:pStyle w:val="ConsPlusNonformat"/>
        <w:jc w:val="center"/>
        <w:rPr>
          <w:rFonts w:ascii="Times New Roman" w:hAnsi="Times New Roman" w:cs="Times New Roman"/>
          <w:sz w:val="24"/>
          <w:szCs w:val="24"/>
        </w:rPr>
      </w:pPr>
      <w:r w:rsidRPr="00371BF0">
        <w:rPr>
          <w:rFonts w:ascii="Times New Roman" w:hAnsi="Times New Roman" w:cs="Times New Roman"/>
          <w:sz w:val="24"/>
          <w:szCs w:val="24"/>
        </w:rPr>
        <w:t>Федерального казначейства (территориальном органе</w:t>
      </w:r>
    </w:p>
    <w:p w:rsidR="0031087D" w:rsidRPr="00371BF0" w:rsidRDefault="0031087D" w:rsidP="00371BF0">
      <w:pPr>
        <w:pStyle w:val="ConsPlusNonformat"/>
        <w:jc w:val="center"/>
        <w:rPr>
          <w:rFonts w:ascii="Times New Roman" w:hAnsi="Times New Roman" w:cs="Times New Roman"/>
          <w:sz w:val="24"/>
          <w:szCs w:val="24"/>
        </w:rPr>
      </w:pPr>
      <w:r w:rsidRPr="00371BF0">
        <w:rPr>
          <w:rFonts w:ascii="Times New Roman" w:hAnsi="Times New Roman" w:cs="Times New Roman"/>
          <w:sz w:val="24"/>
          <w:szCs w:val="24"/>
        </w:rPr>
        <w:t>Федерального казначейства)</w:t>
      </w:r>
    </w:p>
    <w:p w:rsidR="0031087D" w:rsidRPr="00371BF0" w:rsidRDefault="0031087D">
      <w:pPr>
        <w:pStyle w:val="ConsPlusNonformat"/>
        <w:jc w:val="both"/>
        <w:rPr>
          <w:rFonts w:ascii="Times New Roman" w:hAnsi="Times New Roman" w:cs="Times New Roman"/>
          <w:sz w:val="24"/>
          <w:szCs w:val="24"/>
        </w:rPr>
      </w:pP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"__" ____________ 20__ г.                                           N _____</w:t>
      </w:r>
    </w:p>
    <w:p w:rsidR="0031087D" w:rsidRPr="00371BF0" w:rsidRDefault="0031087D">
      <w:pPr>
        <w:pStyle w:val="ConsPlusNonformat"/>
        <w:jc w:val="both"/>
        <w:rPr>
          <w:rFonts w:ascii="Times New Roman" w:hAnsi="Times New Roman" w:cs="Times New Roman"/>
          <w:sz w:val="24"/>
          <w:szCs w:val="24"/>
        </w:rPr>
      </w:pP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На  заседании  конкурсной  комиссии  центрального аппарата Федерального</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казначейства  (территориального органа Федерального казначейства) </w:t>
      </w:r>
      <w:proofErr w:type="gramStart"/>
      <w:r w:rsidRPr="00371BF0">
        <w:rPr>
          <w:rFonts w:ascii="Times New Roman" w:hAnsi="Times New Roman" w:cs="Times New Roman"/>
          <w:sz w:val="24"/>
          <w:szCs w:val="24"/>
        </w:rPr>
        <w:t>проведена</w:t>
      </w:r>
      <w:proofErr w:type="gramEnd"/>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оценка  профессиональных  и  личностных  качеств  кандидатов по </w:t>
      </w:r>
      <w:proofErr w:type="gramStart"/>
      <w:r w:rsidRPr="00371BF0">
        <w:rPr>
          <w:rFonts w:ascii="Times New Roman" w:hAnsi="Times New Roman" w:cs="Times New Roman"/>
          <w:sz w:val="24"/>
          <w:szCs w:val="24"/>
        </w:rPr>
        <w:t>конкурсному</w:t>
      </w:r>
      <w:proofErr w:type="gramEnd"/>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отбору  на замещение вакантной должности государственной гражданской службы</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Российской Федерации ______________________________________________________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w:t>
      </w:r>
      <w:proofErr w:type="gramStart"/>
      <w:r w:rsidRPr="00371BF0">
        <w:rPr>
          <w:rFonts w:ascii="Times New Roman" w:hAnsi="Times New Roman" w:cs="Times New Roman"/>
          <w:sz w:val="24"/>
          <w:szCs w:val="24"/>
        </w:rPr>
        <w:t>(должность, отдел, структурное подразделение</w:t>
      </w:r>
      <w:proofErr w:type="gramEnd"/>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__________________________________________________________________________.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w:t>
      </w:r>
      <w:proofErr w:type="gramStart"/>
      <w:r w:rsidRPr="00371BF0">
        <w:rPr>
          <w:rFonts w:ascii="Times New Roman" w:hAnsi="Times New Roman" w:cs="Times New Roman"/>
          <w:sz w:val="24"/>
          <w:szCs w:val="24"/>
        </w:rPr>
        <w:t>Федерального казначейства (территориального органа</w:t>
      </w:r>
      <w:proofErr w:type="gramEnd"/>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w:t>
      </w:r>
      <w:proofErr w:type="gramStart"/>
      <w:r w:rsidRPr="00371BF0">
        <w:rPr>
          <w:rFonts w:ascii="Times New Roman" w:hAnsi="Times New Roman" w:cs="Times New Roman"/>
          <w:sz w:val="24"/>
          <w:szCs w:val="24"/>
        </w:rPr>
        <w:t>Федерального казначейства)</w:t>
      </w:r>
      <w:proofErr w:type="gramEnd"/>
    </w:p>
    <w:p w:rsidR="0031087D" w:rsidRPr="00371BF0" w:rsidRDefault="0031087D">
      <w:pPr>
        <w:pStyle w:val="ConsPlusNonformat"/>
        <w:jc w:val="both"/>
        <w:rPr>
          <w:rFonts w:ascii="Times New Roman" w:hAnsi="Times New Roman" w:cs="Times New Roman"/>
          <w:sz w:val="24"/>
          <w:szCs w:val="24"/>
        </w:rPr>
      </w:pP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Баллы, выставленные членами комиссии:</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1. _______________________________________________________ "___________".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(фамилия, имя, отчество кандидата)             (баллы)</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2. _______________________________________________________ "___________".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(фамилия, имя, отчество кандидата)             (баллы)</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3. _______________________________________________________ "___________".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(фамилия, имя, отчество кандидата)             (баллы)</w:t>
      </w:r>
    </w:p>
    <w:p w:rsidR="0031087D" w:rsidRPr="00371BF0" w:rsidRDefault="0031087D">
      <w:pPr>
        <w:pStyle w:val="ConsPlusNonformat"/>
        <w:jc w:val="both"/>
        <w:rPr>
          <w:rFonts w:ascii="Times New Roman" w:hAnsi="Times New Roman" w:cs="Times New Roman"/>
          <w:sz w:val="24"/>
          <w:szCs w:val="24"/>
        </w:rPr>
      </w:pP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По результатам оценки _________________________________________________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___________________________________________________________________________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(фамилия, имя, отчество кандидата)</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получил наибольшее число баллов членов конкурсной комиссии.</w:t>
      </w:r>
    </w:p>
    <w:p w:rsidR="0031087D" w:rsidRPr="00371BF0" w:rsidRDefault="0031087D">
      <w:pPr>
        <w:pStyle w:val="ConsPlusNonformat"/>
        <w:jc w:val="both"/>
        <w:rPr>
          <w:rFonts w:ascii="Times New Roman" w:hAnsi="Times New Roman" w:cs="Times New Roman"/>
          <w:sz w:val="24"/>
          <w:szCs w:val="24"/>
        </w:rPr>
      </w:pP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На заседании  конкурсной  комиссии  центрального  аппарата Федерального</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казначейства  (территориального органа Федерального казначейства) проведено</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голосование  по  конкурсному отбору кандидатов, набравших равное количество</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баллов:</w:t>
      </w:r>
    </w:p>
    <w:p w:rsidR="0031087D" w:rsidRPr="00371BF0" w:rsidRDefault="0031087D">
      <w:pPr>
        <w:pStyle w:val="ConsPlusNonformat"/>
        <w:jc w:val="both"/>
        <w:rPr>
          <w:rFonts w:ascii="Times New Roman" w:hAnsi="Times New Roman" w:cs="Times New Roman"/>
          <w:sz w:val="24"/>
          <w:szCs w:val="24"/>
        </w:rPr>
      </w:pP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Результаты голосования:</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1. ________________________________________________ "за" ___, "против" 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(фамилия, имя, отчество кандидата)</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lastRenderedPageBreak/>
        <w:t>2. ________________________________________________ "за" ___, "против" 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(фамилия, имя, отчество кандидата)</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3. ________________________________________________ "за" ___, "против" 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(фамилия, имя, отчество кандидата)</w:t>
      </w:r>
    </w:p>
    <w:p w:rsidR="0031087D" w:rsidRPr="00371BF0" w:rsidRDefault="0031087D">
      <w:pPr>
        <w:pStyle w:val="ConsPlusNonformat"/>
        <w:jc w:val="both"/>
        <w:rPr>
          <w:rFonts w:ascii="Times New Roman" w:hAnsi="Times New Roman" w:cs="Times New Roman"/>
          <w:sz w:val="24"/>
          <w:szCs w:val="24"/>
        </w:rPr>
      </w:pP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По результатам голосования ____________________________________________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___________________________________________________________________________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(фамилия, имя, отчество кандидата)</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получил наибольшее число голосов членов конкурсной комиссии.</w:t>
      </w:r>
    </w:p>
    <w:p w:rsidR="0031087D" w:rsidRPr="00371BF0" w:rsidRDefault="0031087D">
      <w:pPr>
        <w:pStyle w:val="ConsPlusNonformat"/>
        <w:jc w:val="both"/>
        <w:rPr>
          <w:rFonts w:ascii="Times New Roman" w:hAnsi="Times New Roman" w:cs="Times New Roman"/>
          <w:sz w:val="24"/>
          <w:szCs w:val="24"/>
        </w:rPr>
      </w:pP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Присутствовало на заседании _______ из ________ членов конкурсной комиссии.</w:t>
      </w:r>
    </w:p>
    <w:p w:rsidR="0031087D" w:rsidRPr="00371BF0" w:rsidRDefault="0031087D">
      <w:pPr>
        <w:pStyle w:val="ConsPlusNonformat"/>
        <w:jc w:val="both"/>
        <w:rPr>
          <w:rFonts w:ascii="Times New Roman" w:hAnsi="Times New Roman" w:cs="Times New Roman"/>
          <w:sz w:val="24"/>
          <w:szCs w:val="24"/>
        </w:rPr>
      </w:pP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Председатель</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конкурсной комиссии ___________________ ___________________________________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(подпись)           (фамилия, имя, отчество)</w:t>
      </w:r>
    </w:p>
    <w:p w:rsidR="0031087D" w:rsidRPr="00371BF0" w:rsidRDefault="0031087D">
      <w:pPr>
        <w:pStyle w:val="ConsPlusNonformat"/>
        <w:jc w:val="both"/>
        <w:rPr>
          <w:rFonts w:ascii="Times New Roman" w:hAnsi="Times New Roman" w:cs="Times New Roman"/>
          <w:sz w:val="24"/>
          <w:szCs w:val="24"/>
        </w:rPr>
      </w:pP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Заместитель</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председателя</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конкурсной комиссии: __________________ ___________________________________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(подпись)           (фамилия, имя, отчество)</w:t>
      </w:r>
    </w:p>
    <w:p w:rsidR="0031087D" w:rsidRPr="00371BF0" w:rsidRDefault="0031087D">
      <w:pPr>
        <w:pStyle w:val="ConsPlusNonformat"/>
        <w:jc w:val="both"/>
        <w:rPr>
          <w:rFonts w:ascii="Times New Roman" w:hAnsi="Times New Roman" w:cs="Times New Roman"/>
          <w:sz w:val="24"/>
          <w:szCs w:val="24"/>
        </w:rPr>
      </w:pP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Члены комиссии: _______________________ ___________________________________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(подпись)           (фамилия, имя, отчество)</w:t>
      </w:r>
    </w:p>
    <w:p w:rsidR="0031087D" w:rsidRPr="00371BF0" w:rsidRDefault="0031087D">
      <w:pPr>
        <w:pStyle w:val="ConsPlusNonformat"/>
        <w:jc w:val="both"/>
        <w:rPr>
          <w:rFonts w:ascii="Times New Roman" w:hAnsi="Times New Roman" w:cs="Times New Roman"/>
          <w:sz w:val="24"/>
          <w:szCs w:val="24"/>
        </w:rPr>
      </w:pP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Секретарь комиссии: ___________________ __________________________________</w:t>
      </w:r>
    </w:p>
    <w:p w:rsidR="0031087D" w:rsidRPr="00371BF0" w:rsidRDefault="0031087D">
      <w:pPr>
        <w:pStyle w:val="ConsPlusNonformat"/>
        <w:jc w:val="both"/>
        <w:rPr>
          <w:rFonts w:ascii="Times New Roman" w:hAnsi="Times New Roman" w:cs="Times New Roman"/>
          <w:sz w:val="24"/>
          <w:szCs w:val="24"/>
        </w:rPr>
      </w:pPr>
      <w:r w:rsidRPr="00371BF0">
        <w:rPr>
          <w:rFonts w:ascii="Times New Roman" w:hAnsi="Times New Roman" w:cs="Times New Roman"/>
          <w:sz w:val="24"/>
          <w:szCs w:val="24"/>
        </w:rPr>
        <w:t xml:space="preserve">                         (подпись)           (фамилия, имя, отчество)</w:t>
      </w:r>
    </w:p>
    <w:p w:rsidR="0031087D" w:rsidRPr="00371BF0" w:rsidRDefault="0031087D">
      <w:pPr>
        <w:pStyle w:val="ConsPlusNormal"/>
        <w:jc w:val="both"/>
        <w:rPr>
          <w:rFonts w:ascii="Times New Roman" w:hAnsi="Times New Roman" w:cs="Times New Roman"/>
          <w:sz w:val="24"/>
          <w:szCs w:val="24"/>
        </w:rPr>
      </w:pPr>
    </w:p>
    <w:p w:rsidR="0031087D" w:rsidRPr="00371BF0" w:rsidRDefault="0031087D">
      <w:pPr>
        <w:pStyle w:val="ConsPlusNormal"/>
        <w:jc w:val="both"/>
        <w:rPr>
          <w:rFonts w:ascii="Times New Roman" w:hAnsi="Times New Roman" w:cs="Times New Roman"/>
          <w:sz w:val="24"/>
          <w:szCs w:val="24"/>
        </w:rPr>
      </w:pPr>
    </w:p>
    <w:p w:rsidR="0031087D" w:rsidRPr="00371BF0" w:rsidRDefault="0031087D">
      <w:pPr>
        <w:pStyle w:val="ConsPlusNormal"/>
        <w:pBdr>
          <w:top w:val="single" w:sz="6" w:space="0" w:color="auto"/>
        </w:pBdr>
        <w:spacing w:before="100" w:after="100"/>
        <w:jc w:val="both"/>
        <w:rPr>
          <w:rFonts w:ascii="Times New Roman" w:hAnsi="Times New Roman" w:cs="Times New Roman"/>
          <w:sz w:val="24"/>
          <w:szCs w:val="24"/>
        </w:rPr>
      </w:pPr>
    </w:p>
    <w:p w:rsidR="008A5DAB" w:rsidRPr="00371BF0" w:rsidRDefault="008A5DAB">
      <w:pPr>
        <w:rPr>
          <w:rFonts w:ascii="Times New Roman" w:hAnsi="Times New Roman" w:cs="Times New Roman"/>
          <w:sz w:val="24"/>
          <w:szCs w:val="24"/>
        </w:rPr>
      </w:pPr>
    </w:p>
    <w:sectPr w:rsidR="008A5DAB" w:rsidRPr="00371BF0" w:rsidSect="00371BF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996" w:rsidRDefault="006F3996" w:rsidP="00371BF0">
      <w:pPr>
        <w:spacing w:after="0" w:line="240" w:lineRule="auto"/>
      </w:pPr>
      <w:r>
        <w:separator/>
      </w:r>
    </w:p>
  </w:endnote>
  <w:endnote w:type="continuationSeparator" w:id="0">
    <w:p w:rsidR="006F3996" w:rsidRDefault="006F3996" w:rsidP="00371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996" w:rsidRDefault="006F3996" w:rsidP="00371BF0">
      <w:pPr>
        <w:spacing w:after="0" w:line="240" w:lineRule="auto"/>
      </w:pPr>
      <w:r>
        <w:separator/>
      </w:r>
    </w:p>
  </w:footnote>
  <w:footnote w:type="continuationSeparator" w:id="0">
    <w:p w:rsidR="006F3996" w:rsidRDefault="006F3996" w:rsidP="00371B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87D"/>
    <w:rsid w:val="0031087D"/>
    <w:rsid w:val="00371BF0"/>
    <w:rsid w:val="006F3996"/>
    <w:rsid w:val="008A5DAB"/>
    <w:rsid w:val="00D40E7F"/>
    <w:rsid w:val="00EF1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087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08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08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1087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371BF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1BF0"/>
  </w:style>
  <w:style w:type="paragraph" w:styleId="a5">
    <w:name w:val="footer"/>
    <w:basedOn w:val="a"/>
    <w:link w:val="a6"/>
    <w:uiPriority w:val="99"/>
    <w:unhideWhenUsed/>
    <w:rsid w:val="00371BF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71B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087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08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08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1087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371BF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1BF0"/>
  </w:style>
  <w:style w:type="paragraph" w:styleId="a5">
    <w:name w:val="footer"/>
    <w:basedOn w:val="a"/>
    <w:link w:val="a6"/>
    <w:uiPriority w:val="99"/>
    <w:unhideWhenUsed/>
    <w:rsid w:val="00371BF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71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E994E2E7530B81715244CA18253CE6810BE529C1708DEE46B429CD2E16AE9F1244212B941666BE01q6G" TargetMode="External"/><Relationship Id="rId13" Type="http://schemas.openxmlformats.org/officeDocument/2006/relationships/hyperlink" Target="consultantplus://offline/ref=60E994E2E7530B81715244CA18253CE68104E42BC27D8DEE46B429CD2E16AE9F1244212B941664BA01qEG" TargetMode="External"/><Relationship Id="rId18" Type="http://schemas.openxmlformats.org/officeDocument/2006/relationships/hyperlink" Target="consultantplus://offline/ref=60E994E2E7530B81715244CA18253CE6810BE529C1708DEE46B429CD2E16AE9F1244212B941666BD01q8G" TargetMode="External"/><Relationship Id="rId26" Type="http://schemas.openxmlformats.org/officeDocument/2006/relationships/hyperlink" Target="consultantplus://offline/ref=60E994E2E7530B81715244CA18253CE6810BE529C1708DEE46B429CD2E01q6G" TargetMode="External"/><Relationship Id="rId3" Type="http://schemas.openxmlformats.org/officeDocument/2006/relationships/settings" Target="settings.xml"/><Relationship Id="rId21" Type="http://schemas.openxmlformats.org/officeDocument/2006/relationships/hyperlink" Target="consultantplus://offline/ref=60E994E2E7530B81715244CA18253CE6810BE529C1708DEE46B429CD2E16AE9F1244212B941664B501qCG" TargetMode="External"/><Relationship Id="rId34" Type="http://schemas.openxmlformats.org/officeDocument/2006/relationships/hyperlink" Target="consultantplus://offline/ref=60E994E2E7530B81715244CA18253CE6810BE62CCD718DEE46B429CD2E16AE9F1244212B941664BE01q7G" TargetMode="External"/><Relationship Id="rId7" Type="http://schemas.openxmlformats.org/officeDocument/2006/relationships/hyperlink" Target="consultantplus://offline/ref=60E994E2E7530B81715244CA18253CE6810BE62CCD718DEE46B429CD2E16AE9F1244212B941664BC01q9G" TargetMode="External"/><Relationship Id="rId12" Type="http://schemas.openxmlformats.org/officeDocument/2006/relationships/hyperlink" Target="consultantplus://offline/ref=60E994E2E7530B81715244CA18253CE6810BE529C1708DEE46B429CD2E16AE9F1244212B941666BE01q6G" TargetMode="External"/><Relationship Id="rId17" Type="http://schemas.openxmlformats.org/officeDocument/2006/relationships/hyperlink" Target="consultantplus://offline/ref=60E994E2E7530B81715244CA18253CE6810BE62CCD718DEE46B429CD2E16AE9F1244212B941664BD01q6G" TargetMode="External"/><Relationship Id="rId25" Type="http://schemas.openxmlformats.org/officeDocument/2006/relationships/hyperlink" Target="consultantplus://offline/ref=60E994E2E7530B81715244CA18253CE68904E22ECC73D0E44EED25CF2919F188150D2D2A9414620Bq8G" TargetMode="External"/><Relationship Id="rId33" Type="http://schemas.openxmlformats.org/officeDocument/2006/relationships/hyperlink" Target="consultantplus://offline/ref=60E994E2E7530B81715244CA18253CE6810BE62CCD718DEE46B429CD2E16AE9F1244212B941664BE01q8G"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60E994E2E7530B81715244CA18253CE6810BE62CCD718DEE46B429CD2E16AE9F1244212B941664BD01q8G" TargetMode="External"/><Relationship Id="rId20" Type="http://schemas.openxmlformats.org/officeDocument/2006/relationships/hyperlink" Target="consultantplus://offline/ref=60E994E2E7530B81715244CA18253CE68901ED27C573D0E44EED25CF02q9G" TargetMode="External"/><Relationship Id="rId29" Type="http://schemas.openxmlformats.org/officeDocument/2006/relationships/hyperlink" Target="consultantplus://offline/ref=60E994E2E7530B81715244CA18253CE6810BE529C1708DEE46B429CD2E16AE9F1244212B941665B801qFG"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60E994E2E7530B81715244CA18253CE6820AE32ACE2EDAEC17E1270Cq8G" TargetMode="External"/><Relationship Id="rId24" Type="http://schemas.openxmlformats.org/officeDocument/2006/relationships/hyperlink" Target="consultantplus://offline/ref=60E994E2E7530B81715244CA18253CE68904E22ECC73D0E44EED25CF2919F188150D2D2A9414630Bq5G" TargetMode="External"/><Relationship Id="rId32" Type="http://schemas.openxmlformats.org/officeDocument/2006/relationships/hyperlink" Target="consultantplus://offline/ref=60E994E2E7530B81715244CA18253CE6810BE62CCD718DEE46B429CD2E16AE9F1244212B941664BE01qBG"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60E994E2E7530B81715244CA18253CE68901ED27C573D0E44EED25CF02q9G" TargetMode="External"/><Relationship Id="rId23" Type="http://schemas.openxmlformats.org/officeDocument/2006/relationships/hyperlink" Target="consultantplus://offline/ref=60E994E2E7530B81715244CA18253CE6810BE62CCD718DEE46B429CD2E16AE9F1244212B941664BE01qEG" TargetMode="External"/><Relationship Id="rId28" Type="http://schemas.openxmlformats.org/officeDocument/2006/relationships/hyperlink" Target="consultantplus://offline/ref=60E994E2E7530B81715244CA18253CE68901ED27C573D0E44EED25CF02q9G" TargetMode="External"/><Relationship Id="rId36" Type="http://schemas.openxmlformats.org/officeDocument/2006/relationships/hyperlink" Target="consultantplus://offline/ref=60E994E2E7530B81715244CA18253CE6810BE529C1708DEE46B429CD2E16AE9F1244212B941663B901q6G" TargetMode="External"/><Relationship Id="rId10" Type="http://schemas.openxmlformats.org/officeDocument/2006/relationships/hyperlink" Target="consultantplus://offline/ref=60E994E2E7530B81715244CA18253CE6810BE62CCD718DEE46B429CD2E16AE9F1244212B941664BD01qFG" TargetMode="External"/><Relationship Id="rId19" Type="http://schemas.openxmlformats.org/officeDocument/2006/relationships/hyperlink" Target="consultantplus://offline/ref=60E994E2E7530B81715244CA18253CE6810BE62CCD718DEE46B429CD2E16AE9F1244212B941664BD01q7G" TargetMode="External"/><Relationship Id="rId31" Type="http://schemas.openxmlformats.org/officeDocument/2006/relationships/hyperlink" Target="consultantplus://offline/ref=60E994E2E7530B81715244CA18253CE6810BE529C1708DEE46B429CD2E01q6G" TargetMode="External"/><Relationship Id="rId4" Type="http://schemas.openxmlformats.org/officeDocument/2006/relationships/webSettings" Target="webSettings.xml"/><Relationship Id="rId9" Type="http://schemas.openxmlformats.org/officeDocument/2006/relationships/hyperlink" Target="consultantplus://offline/ref=60E994E2E7530B81715244CA18253CE68104E42BC27D8DEE46B429CD2E16AE9F1244212B941664BA01qEG" TargetMode="External"/><Relationship Id="rId14" Type="http://schemas.openxmlformats.org/officeDocument/2006/relationships/hyperlink" Target="consultantplus://offline/ref=60E994E2E7530B81715244CA18253CE6810BE62CCD718DEE46B429CD2E16AE9F1244212B941664BD01qCG" TargetMode="External"/><Relationship Id="rId22" Type="http://schemas.openxmlformats.org/officeDocument/2006/relationships/hyperlink" Target="consultantplus://offline/ref=60E994E2E7530B81715244CA18253CE68703EC2CC173D0E44EED25CF2919F188150D2D2A9416640BqBG" TargetMode="External"/><Relationship Id="rId27" Type="http://schemas.openxmlformats.org/officeDocument/2006/relationships/hyperlink" Target="consultantplus://offline/ref=60E994E2E7530B81715244CA18253CE6810BE62CCD718DEE46B429CD2E16AE9F1244212B941664BE01qAG" TargetMode="External"/><Relationship Id="rId30" Type="http://schemas.openxmlformats.org/officeDocument/2006/relationships/hyperlink" Target="consultantplus://offline/ref=60E994E2E7530B81715244CA18253CE6810BE529C1708DEE46B429CD2E16AE9F1244212B941663B901q6G" TargetMode="External"/><Relationship Id="rId35" Type="http://schemas.openxmlformats.org/officeDocument/2006/relationships/hyperlink" Target="consultantplus://offline/ref=60E994E2E7530B81715244CA18253CE6810BE62CCD718DEE46B429CD2E16AE9F1244212B941664BF01q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5527</Words>
  <Characters>31506</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36960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Шахмуратова Любовь Анатольевна</dc:creator>
  <cp:keywords/>
  <dc:description/>
  <cp:lastModifiedBy>Шахмуратова Любовь Анатольевна</cp:lastModifiedBy>
  <cp:revision>2</cp:revision>
  <dcterms:created xsi:type="dcterms:W3CDTF">2016-02-02T06:53:00Z</dcterms:created>
  <dcterms:modified xsi:type="dcterms:W3CDTF">2016-02-02T06:53:00Z</dcterms:modified>
</cp:coreProperties>
</file>